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07" w:rsidRDefault="00E27A07" w:rsidP="00E27A07">
      <w:r>
        <w:rPr>
          <w:noProof/>
        </w:rPr>
        <mc:AlternateContent>
          <mc:Choice Requires="wps">
            <w:drawing>
              <wp:anchor distT="0" distB="0" distL="114300" distR="114300" simplePos="0" relativeHeight="251662336" behindDoc="0" locked="0" layoutInCell="0" allowOverlap="1" wp14:anchorId="7C33A5D6" wp14:editId="646E0BB6">
                <wp:simplePos x="0" y="0"/>
                <wp:positionH relativeFrom="rightMargin">
                  <wp:posOffset>229786</wp:posOffset>
                </wp:positionH>
                <wp:positionV relativeFrom="page">
                  <wp:posOffset>-59690</wp:posOffset>
                </wp:positionV>
                <wp:extent cx="90805" cy="10556240"/>
                <wp:effectExtent l="0" t="0" r="2349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18.1pt;margin-top:-4.7pt;width:7.15pt;height:831.2pt;z-index:251662336;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" o:allowincell="f" strokecolor="#4f81bd">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6CC42074" wp14:editId="3B1DEC17">
                <wp:simplePos x="0" y="0"/>
                <wp:positionH relativeFrom="leftMargin">
                  <wp:posOffset>561975</wp:posOffset>
                </wp:positionH>
                <wp:positionV relativeFrom="page">
                  <wp:posOffset>-99060</wp:posOffset>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44.25pt;margin-top:-7.8pt;width:7.15pt;height:831.2pt;z-index:251661312;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" o:allowincell="f" strokecolor="#4f81bd">
                <w10:wrap anchorx="margin" anchory="page"/>
              </v:rect>
            </w:pict>
          </mc:Fallback>
        </mc:AlternateContent>
      </w:r>
      <w:r>
        <w:rPr>
          <w:noProof/>
        </w:rPr>
        <mc:AlternateContent>
          <mc:Choice Requires="wps">
            <w:drawing>
              <wp:anchor distT="0" distB="0" distL="114300" distR="114300" simplePos="0" relativeHeight="251659264" behindDoc="0" locked="0" layoutInCell="0" allowOverlap="1" wp14:anchorId="05F70234" wp14:editId="701C422E">
                <wp:simplePos x="0" y="0"/>
                <wp:positionH relativeFrom="page">
                  <wp:posOffset>-41910</wp:posOffset>
                </wp:positionH>
                <wp:positionV relativeFrom="topMargin">
                  <wp:posOffset>152400</wp:posOffset>
                </wp:positionV>
                <wp:extent cx="8161020" cy="8229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3.3pt;margin-top:12pt;width:642.6pt;height:64.8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" o:allowincell="f" fillcolor="#4bacc6" strokecolor="#4f81bd">
                <w10:wrap anchorx="page" anchory="margin"/>
              </v:rect>
            </w:pict>
          </mc:Fallback>
        </mc:AlternateContent>
      </w:r>
    </w:p>
    <w:p w:rsidR="00E27A07" w:rsidRPr="0023597F" w:rsidRDefault="00E27A07" w:rsidP="00E27A07">
      <w:pPr>
        <w:pStyle w:val="NoSpacing"/>
        <w:rPr>
          <w:sz w:val="56"/>
          <w:szCs w:val="56"/>
        </w:rPr>
      </w:pPr>
      <w:r w:rsidRPr="0023597F">
        <w:rPr>
          <w:sz w:val="56"/>
          <w:szCs w:val="56"/>
        </w:rPr>
        <w:t>Annual General Report</w:t>
      </w:r>
    </w:p>
    <w:p w:rsidR="00E27A07" w:rsidRPr="0023597F" w:rsidRDefault="00E27A07" w:rsidP="00E27A07">
      <w:pPr>
        <w:rPr>
          <w:sz w:val="44"/>
          <w:szCs w:val="44"/>
        </w:rPr>
      </w:pPr>
      <w:r w:rsidRPr="0023597F">
        <w:rPr>
          <w:sz w:val="44"/>
          <w:szCs w:val="44"/>
        </w:rPr>
        <w:t>2017/2018</w:t>
      </w:r>
    </w:p>
    <w:p w:rsidR="00E27A07" w:rsidRDefault="00E27A07" w:rsidP="00E27A07"/>
    <w:p w:rsidR="00E27A07" w:rsidRDefault="00E27A07" w:rsidP="00E27A07"/>
    <w:p w:rsidR="00E27A07" w:rsidRPr="002E7F47" w:rsidRDefault="00E27A07" w:rsidP="00E27A07">
      <w:pPr>
        <w:pStyle w:val="NoSpacing"/>
        <w:rPr>
          <w:sz w:val="40"/>
          <w:szCs w:val="40"/>
        </w:rPr>
      </w:pPr>
      <w:r w:rsidRPr="002E7F47">
        <w:rPr>
          <w:sz w:val="40"/>
          <w:szCs w:val="40"/>
        </w:rPr>
        <w:t>September</w:t>
      </w:r>
      <w:r>
        <w:rPr>
          <w:sz w:val="40"/>
          <w:szCs w:val="40"/>
        </w:rPr>
        <w:t xml:space="preserve"> 18,</w:t>
      </w:r>
      <w:r w:rsidRPr="002E7F47">
        <w:rPr>
          <w:sz w:val="40"/>
          <w:szCs w:val="40"/>
        </w:rPr>
        <w:t xml:space="preserve"> 2018</w:t>
      </w:r>
    </w:p>
    <w:p w:rsidR="00E27A07" w:rsidRDefault="00E27A07" w:rsidP="00E27A07">
      <w:pPr>
        <w:pStyle w:val="NoSpacing"/>
      </w:pPr>
    </w:p>
    <w:p w:rsidR="00E27A07" w:rsidRDefault="00E27A07" w:rsidP="00E27A07">
      <w:pPr>
        <w:pStyle w:val="NoSpacing"/>
      </w:pPr>
    </w:p>
    <w:p w:rsidR="00E27A07" w:rsidRDefault="00E27A07" w:rsidP="00E27A07">
      <w:pPr>
        <w:pStyle w:val="NoSpacing"/>
      </w:pPr>
    </w:p>
    <w:p w:rsidR="00E27A07" w:rsidRDefault="00E27A07" w:rsidP="00E27A07">
      <w:pPr>
        <w:rPr>
          <w:noProof/>
          <w:sz w:val="40"/>
          <w:szCs w:val="40"/>
        </w:rPr>
      </w:pPr>
      <w:r>
        <w:rPr>
          <w:noProof/>
          <w:sz w:val="40"/>
          <w:szCs w:val="40"/>
        </w:rPr>
        <w:tab/>
      </w:r>
      <w:r>
        <w:rPr>
          <w:noProof/>
          <w:sz w:val="40"/>
          <w:szCs w:val="40"/>
        </w:rPr>
        <w:tab/>
      </w:r>
      <w:r>
        <w:rPr>
          <w:noProof/>
          <w:sz w:val="40"/>
          <w:szCs w:val="40"/>
        </w:rPr>
        <w:tab/>
      </w:r>
      <w:r>
        <w:rPr>
          <w:noProof/>
          <w:sz w:val="40"/>
          <w:szCs w:val="40"/>
        </w:rPr>
        <w:tab/>
      </w:r>
      <w:r>
        <w:rPr>
          <w:noProof/>
          <w:sz w:val="40"/>
          <w:szCs w:val="40"/>
        </w:rPr>
        <w:tab/>
      </w:r>
      <w:r>
        <w:rPr>
          <w:noProof/>
          <w:sz w:val="40"/>
          <w:szCs w:val="40"/>
        </w:rPr>
        <w:tab/>
      </w:r>
    </w:p>
    <w:p w:rsidR="00E27A07" w:rsidRDefault="00E27A07" w:rsidP="00E27A07">
      <w:r>
        <w:rPr>
          <w:noProof/>
          <w:sz w:val="40"/>
          <w:szCs w:val="40"/>
        </w:rPr>
        <w:tab/>
      </w:r>
      <w:r>
        <w:rPr>
          <w:noProof/>
          <w:sz w:val="40"/>
          <w:szCs w:val="40"/>
        </w:rPr>
        <w:tab/>
      </w:r>
      <w:r>
        <w:rPr>
          <w:noProof/>
          <w:sz w:val="40"/>
          <w:szCs w:val="40"/>
        </w:rPr>
        <w:tab/>
      </w:r>
      <w:r>
        <w:rPr>
          <w:noProof/>
          <w:sz w:val="40"/>
          <w:szCs w:val="40"/>
        </w:rPr>
        <w:tab/>
      </w:r>
      <w:r>
        <w:rPr>
          <w:noProof/>
          <w:sz w:val="40"/>
          <w:szCs w:val="40"/>
        </w:rPr>
        <w:tab/>
      </w:r>
      <w:r>
        <w:rPr>
          <w:noProof/>
        </w:rPr>
        <w:drawing>
          <wp:inline distT="0" distB="0" distL="0" distR="0" wp14:anchorId="0723CEE2" wp14:editId="03C4646F">
            <wp:extent cx="2721634" cy="2514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nicccs  logo - small.jpg"/>
                    <pic:cNvPicPr/>
                  </pic:nvPicPr>
                  <pic:blipFill>
                    <a:blip r:embed="rId8">
                      <a:extLst>
                        <a:ext uri="{28A0092B-C50C-407E-A947-70E740481C1C}">
                          <a14:useLocalDpi xmlns:a14="http://schemas.microsoft.com/office/drawing/2010/main" val="0"/>
                        </a:ext>
                      </a:extLst>
                    </a:blip>
                    <a:stretch>
                      <a:fillRect/>
                    </a:stretch>
                  </pic:blipFill>
                  <pic:spPr>
                    <a:xfrm>
                      <a:off x="0" y="0"/>
                      <a:ext cx="2721979" cy="2514919"/>
                    </a:xfrm>
                    <a:prstGeom prst="rect">
                      <a:avLst/>
                    </a:prstGeom>
                  </pic:spPr>
                </pic:pic>
              </a:graphicData>
            </a:graphic>
          </wp:inline>
        </w:drawing>
      </w:r>
    </w:p>
    <w:p w:rsidR="00E27A07" w:rsidRDefault="00E27A07" w:rsidP="00E27A07"/>
    <w:p w:rsidR="00E27A07" w:rsidRDefault="00E27A07" w:rsidP="00E27A07"/>
    <w:p w:rsidR="00E27A07" w:rsidRDefault="00E27A07" w:rsidP="00E27A07"/>
    <w:p w:rsidR="00E27A07" w:rsidRDefault="00E27A07" w:rsidP="00E27A07"/>
    <w:p w:rsidR="00E27A07" w:rsidRDefault="00E27A07" w:rsidP="00E27A07"/>
    <w:p w:rsidR="00E27A07" w:rsidRDefault="00E27A07" w:rsidP="00E27A07"/>
    <w:p w:rsidR="00E27A07" w:rsidRDefault="00E27A07">
      <w:r>
        <w:rPr>
          <w:noProof/>
        </w:rPr>
        <mc:AlternateContent>
          <mc:Choice Requires="wps">
            <w:drawing>
              <wp:anchor distT="0" distB="0" distL="114300" distR="114300" simplePos="0" relativeHeight="251660288" behindDoc="0" locked="0" layoutInCell="0" allowOverlap="1" wp14:anchorId="204DAFDF" wp14:editId="5F60C4AB">
                <wp:simplePos x="0" y="0"/>
                <wp:positionH relativeFrom="page">
                  <wp:posOffset>9525</wp:posOffset>
                </wp:positionH>
                <wp:positionV relativeFrom="page">
                  <wp:posOffset>9089869</wp:posOffset>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75pt;margin-top:715.75pt;width:642.6pt;height:64.4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" o:allowincell="f" fillcolor="#4bacc6" strokecolor="#4f81bd">
                <w10:wrap anchorx="page" anchory="page"/>
              </v:rect>
            </w:pict>
          </mc:Fallback>
        </mc:AlternateContent>
      </w:r>
      <w:bookmarkStart w:id="0" w:name="_GoBack"/>
      <w:bookmarkEnd w:id="0"/>
    </w:p>
    <w:tbl>
      <w:tblPr>
        <w:tblpPr w:leftFromText="180" w:rightFromText="180" w:vertAnchor="text" w:horzAnchor="page" w:tblpX="6697"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0D06D1" w:rsidTr="00376234">
        <w:trPr>
          <w:trHeight w:val="10880"/>
        </w:trPr>
        <w:tc>
          <w:tcPr>
            <w:tcW w:w="4788" w:type="dxa"/>
          </w:tcPr>
          <w:p w:rsidR="00AC78E3" w:rsidRDefault="00AC78E3" w:rsidP="00CB1FFB"/>
          <w:p w:rsidR="00AC78E3" w:rsidRPr="00AC78E3" w:rsidRDefault="00AC78E3" w:rsidP="00CB1FFB">
            <w:pPr>
              <w:rPr>
                <w:b/>
                <w:sz w:val="28"/>
                <w:szCs w:val="28"/>
                <w:u w:val="single"/>
              </w:rPr>
            </w:pPr>
            <w:r w:rsidRPr="00AC78E3">
              <w:rPr>
                <w:b/>
                <w:sz w:val="28"/>
                <w:szCs w:val="28"/>
                <w:u w:val="single"/>
              </w:rPr>
              <w:t>Contents</w:t>
            </w:r>
          </w:p>
          <w:p w:rsidR="00AC78E3" w:rsidRDefault="00AC78E3" w:rsidP="00CB1FFB">
            <w:pPr>
              <w:pStyle w:val="NoSpacing"/>
            </w:pPr>
            <w:r>
              <w:t xml:space="preserve">Our Esteemed Board                                    </w:t>
            </w:r>
            <w:r w:rsidR="00CB1FFB">
              <w:t xml:space="preserve">         1</w:t>
            </w:r>
          </w:p>
          <w:p w:rsidR="00AC78E3" w:rsidRDefault="00AC78E3" w:rsidP="00CB1FFB">
            <w:pPr>
              <w:pStyle w:val="NoSpacing"/>
            </w:pPr>
            <w:r>
              <w:t xml:space="preserve">Our Mandate                                                     </w:t>
            </w:r>
            <w:r w:rsidR="00CB1FFB">
              <w:t xml:space="preserve">     </w:t>
            </w:r>
            <w:r>
              <w:t>1</w:t>
            </w:r>
          </w:p>
          <w:p w:rsidR="00AC78E3" w:rsidRDefault="00AC78E3" w:rsidP="00CB1FFB">
            <w:pPr>
              <w:pStyle w:val="NoSpacing"/>
            </w:pPr>
            <w:r>
              <w:t xml:space="preserve">Our Mission                                                    </w:t>
            </w:r>
            <w:r w:rsidR="00CB1FFB">
              <w:t xml:space="preserve">    </w:t>
            </w:r>
            <w:r>
              <w:t xml:space="preserve">   </w:t>
            </w:r>
            <w:r w:rsidR="00CB1FFB">
              <w:t xml:space="preserve"> </w:t>
            </w:r>
            <w:r>
              <w:t>1</w:t>
            </w:r>
          </w:p>
          <w:p w:rsidR="00AC78E3" w:rsidRDefault="00AC78E3" w:rsidP="00CB1FFB">
            <w:pPr>
              <w:pStyle w:val="NoSpacing"/>
            </w:pPr>
            <w:r>
              <w:t xml:space="preserve">Who Are We: NICCCS History                       </w:t>
            </w:r>
            <w:r w:rsidR="00CB1FFB">
              <w:t xml:space="preserve">    </w:t>
            </w:r>
            <w:r>
              <w:t xml:space="preserve">  </w:t>
            </w:r>
            <w:r w:rsidR="00CB1FFB">
              <w:t xml:space="preserve"> </w:t>
            </w:r>
            <w:r>
              <w:t>2</w:t>
            </w:r>
          </w:p>
          <w:p w:rsidR="00AC78E3" w:rsidRDefault="00AC78E3" w:rsidP="00CB1FFB">
            <w:pPr>
              <w:pStyle w:val="NoSpacing"/>
            </w:pPr>
            <w:r>
              <w:t xml:space="preserve">Organizational Chart                                    </w:t>
            </w:r>
            <w:r w:rsidR="00CB1FFB">
              <w:t xml:space="preserve">    </w:t>
            </w:r>
            <w:r>
              <w:t xml:space="preserve">    </w:t>
            </w:r>
            <w:r w:rsidR="00CB1FFB">
              <w:t xml:space="preserve"> </w:t>
            </w:r>
            <w:r>
              <w:t>3</w:t>
            </w:r>
          </w:p>
          <w:p w:rsidR="00AC78E3" w:rsidRDefault="00AC78E3" w:rsidP="00CB1FFB">
            <w:pPr>
              <w:pStyle w:val="NoSpacing"/>
            </w:pPr>
          </w:p>
          <w:p w:rsidR="00AC78E3" w:rsidRDefault="00AC78E3" w:rsidP="00CB1FFB">
            <w:pPr>
              <w:pStyle w:val="NoSpacing"/>
              <w:rPr>
                <w:b/>
                <w:sz w:val="28"/>
                <w:szCs w:val="28"/>
              </w:rPr>
            </w:pPr>
            <w:r>
              <w:rPr>
                <w:b/>
                <w:sz w:val="28"/>
                <w:szCs w:val="28"/>
              </w:rPr>
              <w:t>Child and youth Programs</w:t>
            </w:r>
          </w:p>
          <w:p w:rsidR="00AC78E3" w:rsidRDefault="00CB1FFB" w:rsidP="00CB1FFB">
            <w:pPr>
              <w:pStyle w:val="NoSpacing"/>
            </w:pPr>
            <w:r>
              <w:t xml:space="preserve">Child and Youth Mental Health  </w:t>
            </w:r>
            <w:r w:rsidR="00AC78E3">
              <w:t xml:space="preserve">        </w:t>
            </w:r>
            <w:r>
              <w:t xml:space="preserve">                  </w:t>
            </w:r>
            <w:r w:rsidR="00AC78E3">
              <w:t>4</w:t>
            </w:r>
          </w:p>
          <w:p w:rsidR="00AC78E3" w:rsidRDefault="00AC78E3" w:rsidP="00CB1FFB">
            <w:pPr>
              <w:pStyle w:val="NoSpacing"/>
            </w:pPr>
            <w:r>
              <w:t xml:space="preserve">Sexual Abuse Intervention  Program </w:t>
            </w:r>
            <w:r w:rsidR="00CB1FFB">
              <w:t xml:space="preserve">                 6</w:t>
            </w:r>
          </w:p>
          <w:p w:rsidR="00CB1FFB" w:rsidRPr="00AC78E3" w:rsidRDefault="00CB1FFB" w:rsidP="00CB1FFB">
            <w:pPr>
              <w:pStyle w:val="NoSpacing"/>
            </w:pPr>
            <w:r>
              <w:t>Fetal Alcohol Spectrum Disorder Keyworker    7</w:t>
            </w:r>
          </w:p>
          <w:p w:rsidR="000D06D1" w:rsidRDefault="00DD0F1F" w:rsidP="00CB1FFB">
            <w:pPr>
              <w:pStyle w:val="NoSpacing"/>
            </w:pPr>
            <w:r>
              <w:t>Infant Development Program</w:t>
            </w:r>
            <w:r w:rsidR="00AC78E3">
              <w:t xml:space="preserve">                          </w:t>
            </w:r>
            <w:r>
              <w:t xml:space="preserve">    9</w:t>
            </w:r>
          </w:p>
          <w:p w:rsidR="00FB1221" w:rsidRDefault="00FB1221" w:rsidP="00CB1FFB">
            <w:pPr>
              <w:pStyle w:val="NoSpacing"/>
            </w:pPr>
            <w:r>
              <w:t>PEACE                                                                       9</w:t>
            </w:r>
          </w:p>
          <w:p w:rsidR="00DD0F1F" w:rsidRDefault="00DD0F1F" w:rsidP="00CB1FFB">
            <w:pPr>
              <w:pStyle w:val="NoSpacing"/>
            </w:pPr>
            <w:r>
              <w:t>Supported Child Development Program            10</w:t>
            </w:r>
          </w:p>
          <w:p w:rsidR="00DD0F1F" w:rsidRDefault="00DD0F1F" w:rsidP="00CB1FFB">
            <w:pPr>
              <w:pStyle w:val="NoSpacing"/>
            </w:pPr>
          </w:p>
          <w:p w:rsidR="00DD0F1F" w:rsidRDefault="00DD0F1F" w:rsidP="00CB1FFB">
            <w:pPr>
              <w:pStyle w:val="NoSpacing"/>
            </w:pPr>
            <w:r>
              <w:rPr>
                <w:b/>
                <w:sz w:val="28"/>
                <w:szCs w:val="28"/>
              </w:rPr>
              <w:t>Adult Programs</w:t>
            </w:r>
          </w:p>
          <w:p w:rsidR="00DD0F1F" w:rsidRDefault="00DD0F1F" w:rsidP="00CB1FFB">
            <w:pPr>
              <w:pStyle w:val="NoSpacing"/>
            </w:pPr>
            <w:r>
              <w:t>Stop the Violence Program                                  13</w:t>
            </w:r>
          </w:p>
          <w:p w:rsidR="00DD0F1F" w:rsidRDefault="00DD0F1F" w:rsidP="00CB1FFB">
            <w:pPr>
              <w:pStyle w:val="NoSpacing"/>
            </w:pPr>
            <w:r>
              <w:t>Women’s Outreach                                               14</w:t>
            </w:r>
          </w:p>
          <w:p w:rsidR="00D277D6" w:rsidRDefault="00D277D6" w:rsidP="00CB1FFB">
            <w:pPr>
              <w:pStyle w:val="NoSpacing"/>
            </w:pPr>
            <w:r>
              <w:t>Family Counsellor                                                  15</w:t>
            </w:r>
          </w:p>
          <w:p w:rsidR="00DD0F1F" w:rsidRDefault="00DD0F1F" w:rsidP="00CB1FFB">
            <w:pPr>
              <w:pStyle w:val="NoSpacing"/>
            </w:pPr>
            <w:r>
              <w:t>Better at Home                                                      15</w:t>
            </w:r>
          </w:p>
          <w:p w:rsidR="00D277D6" w:rsidRDefault="00D277D6" w:rsidP="00CB1FFB">
            <w:pPr>
              <w:pStyle w:val="NoSpacing"/>
            </w:pPr>
          </w:p>
          <w:p w:rsidR="00D277D6" w:rsidRDefault="00D277D6" w:rsidP="00CB1FFB">
            <w:pPr>
              <w:pStyle w:val="NoSpacing"/>
              <w:rPr>
                <w:b/>
                <w:sz w:val="28"/>
                <w:szCs w:val="28"/>
              </w:rPr>
            </w:pPr>
            <w:r>
              <w:rPr>
                <w:b/>
                <w:sz w:val="28"/>
                <w:szCs w:val="28"/>
              </w:rPr>
              <w:t>Specialized Programs</w:t>
            </w:r>
          </w:p>
          <w:p w:rsidR="00D277D6" w:rsidRDefault="00D277D6" w:rsidP="00CB1FFB">
            <w:pPr>
              <w:pStyle w:val="NoSpacing"/>
            </w:pPr>
            <w:r>
              <w:t>Supervised Visits Program                                   16</w:t>
            </w:r>
          </w:p>
          <w:p w:rsidR="00D277D6" w:rsidRDefault="00D277D6" w:rsidP="00CB1FFB">
            <w:pPr>
              <w:pStyle w:val="NoSpacing"/>
            </w:pPr>
            <w:r>
              <w:t>Crisis Stabilization Program                                 17</w:t>
            </w:r>
          </w:p>
          <w:p w:rsidR="00D277D6" w:rsidRDefault="00D277D6" w:rsidP="00CB1FFB">
            <w:pPr>
              <w:pStyle w:val="NoSpacing"/>
            </w:pPr>
            <w:r>
              <w:t>Withdrawal Management Program</w:t>
            </w:r>
            <w:r w:rsidR="003B364E">
              <w:t xml:space="preserve">                   17</w:t>
            </w:r>
          </w:p>
          <w:p w:rsidR="003B364E" w:rsidRDefault="003B364E" w:rsidP="00CB1FFB">
            <w:pPr>
              <w:pStyle w:val="NoSpacing"/>
            </w:pPr>
            <w:r>
              <w:t>Victim Services                                                       18</w:t>
            </w:r>
          </w:p>
          <w:p w:rsidR="003B364E" w:rsidRPr="00D277D6" w:rsidRDefault="003B364E" w:rsidP="00CB1FFB">
            <w:pPr>
              <w:pStyle w:val="NoSpacing"/>
            </w:pPr>
            <w:r>
              <w:t xml:space="preserve">Women’s Shelter                                                   18                 </w:t>
            </w:r>
          </w:p>
          <w:p w:rsidR="00DD0F1F" w:rsidRPr="00DD0F1F" w:rsidRDefault="003B364E" w:rsidP="00CB1FFB">
            <w:pPr>
              <w:pStyle w:val="NoSpacing"/>
            </w:pPr>
            <w:r>
              <w:t xml:space="preserve">   </w:t>
            </w:r>
          </w:p>
        </w:tc>
      </w:tr>
    </w:tbl>
    <w:p w:rsidR="00C73B48" w:rsidRPr="008F2C23" w:rsidRDefault="008F2C23">
      <w:pPr>
        <w:rPr>
          <w:b/>
          <w:sz w:val="28"/>
          <w:szCs w:val="28"/>
          <w:u w:val="single"/>
        </w:rPr>
      </w:pPr>
      <w:r w:rsidRPr="008F2C23">
        <w:rPr>
          <w:b/>
          <w:sz w:val="28"/>
          <w:szCs w:val="28"/>
          <w:u w:val="single"/>
        </w:rPr>
        <w:t>Our Esteemed Board 2017-2018</w:t>
      </w:r>
    </w:p>
    <w:p w:rsidR="008F2C23" w:rsidRDefault="008F2C23" w:rsidP="008F2C23">
      <w:pPr>
        <w:pStyle w:val="NoSpacing"/>
        <w:rPr>
          <w:sz w:val="24"/>
          <w:szCs w:val="24"/>
        </w:rPr>
      </w:pPr>
      <w:r>
        <w:rPr>
          <w:sz w:val="24"/>
          <w:szCs w:val="24"/>
        </w:rPr>
        <w:t>Tim Deadman</w:t>
      </w:r>
    </w:p>
    <w:p w:rsidR="008F2C23" w:rsidRDefault="008F2C23" w:rsidP="008F2C23">
      <w:pPr>
        <w:pStyle w:val="NoSpacing"/>
        <w:rPr>
          <w:sz w:val="24"/>
          <w:szCs w:val="24"/>
        </w:rPr>
      </w:pPr>
      <w:r>
        <w:rPr>
          <w:sz w:val="24"/>
          <w:szCs w:val="24"/>
        </w:rPr>
        <w:t>Ann Hory</w:t>
      </w:r>
    </w:p>
    <w:p w:rsidR="008F2C23" w:rsidRDefault="008F2C23" w:rsidP="008F2C23">
      <w:pPr>
        <w:pStyle w:val="NoSpacing"/>
        <w:rPr>
          <w:sz w:val="24"/>
          <w:szCs w:val="24"/>
        </w:rPr>
      </w:pPr>
      <w:r>
        <w:rPr>
          <w:sz w:val="24"/>
          <w:szCs w:val="24"/>
        </w:rPr>
        <w:t>Ken Bedard</w:t>
      </w:r>
    </w:p>
    <w:p w:rsidR="008F2C23" w:rsidRDefault="008F2C23" w:rsidP="008F2C23">
      <w:pPr>
        <w:pStyle w:val="NoSpacing"/>
        <w:rPr>
          <w:sz w:val="24"/>
          <w:szCs w:val="24"/>
        </w:rPr>
      </w:pPr>
      <w:r>
        <w:rPr>
          <w:sz w:val="24"/>
          <w:szCs w:val="24"/>
        </w:rPr>
        <w:t>Okumu Lombudak</w:t>
      </w:r>
    </w:p>
    <w:p w:rsidR="008F2C23" w:rsidRDefault="008F2C23" w:rsidP="008F2C23">
      <w:pPr>
        <w:pStyle w:val="NoSpacing"/>
        <w:rPr>
          <w:sz w:val="24"/>
          <w:szCs w:val="24"/>
        </w:rPr>
      </w:pPr>
      <w:r>
        <w:rPr>
          <w:sz w:val="24"/>
          <w:szCs w:val="24"/>
        </w:rPr>
        <w:t>Chris Huddleston</w:t>
      </w:r>
    </w:p>
    <w:p w:rsidR="008F2C23" w:rsidRDefault="008F2C23" w:rsidP="008F2C23">
      <w:pPr>
        <w:pStyle w:val="NoSpacing"/>
        <w:rPr>
          <w:sz w:val="24"/>
          <w:szCs w:val="24"/>
        </w:rPr>
      </w:pPr>
      <w:r>
        <w:rPr>
          <w:sz w:val="24"/>
          <w:szCs w:val="24"/>
        </w:rPr>
        <w:t>Jennifer Case</w:t>
      </w:r>
    </w:p>
    <w:p w:rsidR="008F2C23" w:rsidRDefault="008F2C23" w:rsidP="008F2C23">
      <w:pPr>
        <w:pStyle w:val="NoSpacing"/>
        <w:rPr>
          <w:sz w:val="24"/>
          <w:szCs w:val="24"/>
        </w:rPr>
      </w:pPr>
    </w:p>
    <w:p w:rsidR="008F2C23" w:rsidRDefault="008F2C23" w:rsidP="008F2C23">
      <w:pPr>
        <w:pStyle w:val="NoSpacing"/>
        <w:rPr>
          <w:sz w:val="24"/>
          <w:szCs w:val="24"/>
        </w:rPr>
      </w:pPr>
    </w:p>
    <w:p w:rsidR="008F2C23" w:rsidRPr="008F2C23" w:rsidRDefault="008F2C23" w:rsidP="008F2C23">
      <w:pPr>
        <w:pStyle w:val="NoSpacing"/>
        <w:rPr>
          <w:b/>
          <w:sz w:val="28"/>
          <w:szCs w:val="28"/>
          <w:u w:val="single"/>
        </w:rPr>
      </w:pPr>
      <w:r w:rsidRPr="008F2C23">
        <w:rPr>
          <w:b/>
          <w:sz w:val="28"/>
          <w:szCs w:val="28"/>
          <w:u w:val="single"/>
        </w:rPr>
        <w:t>Our Mission</w:t>
      </w:r>
    </w:p>
    <w:p w:rsidR="008F2C23" w:rsidRPr="008F2C23" w:rsidRDefault="008F2C23" w:rsidP="008F2C23">
      <w:pPr>
        <w:pStyle w:val="NoSpacing"/>
        <w:rPr>
          <w:i/>
        </w:rPr>
      </w:pPr>
    </w:p>
    <w:p w:rsidR="008F2C23" w:rsidRDefault="008F2C23">
      <w:pPr>
        <w:rPr>
          <w:i/>
          <w:sz w:val="28"/>
          <w:szCs w:val="28"/>
        </w:rPr>
      </w:pPr>
      <w:r w:rsidRPr="008F2C23">
        <w:rPr>
          <w:i/>
          <w:sz w:val="28"/>
          <w:szCs w:val="28"/>
        </w:rPr>
        <w:t>“Empowering People”</w:t>
      </w:r>
    </w:p>
    <w:p w:rsidR="008F2C23" w:rsidRDefault="008F2C23" w:rsidP="008F2C23">
      <w:pPr>
        <w:pStyle w:val="Default"/>
        <w:rPr>
          <w:b/>
          <w:bCs/>
          <w:sz w:val="32"/>
          <w:szCs w:val="32"/>
        </w:rPr>
      </w:pPr>
      <w:r>
        <w:rPr>
          <w:b/>
          <w:bCs/>
          <w:sz w:val="32"/>
          <w:szCs w:val="32"/>
        </w:rPr>
        <w:t>Our Mandate</w:t>
      </w:r>
    </w:p>
    <w:p w:rsidR="008F2C23" w:rsidRDefault="008F2C23" w:rsidP="008F2C23">
      <w:pPr>
        <w:pStyle w:val="Default"/>
        <w:rPr>
          <w:sz w:val="32"/>
          <w:szCs w:val="32"/>
        </w:rPr>
      </w:pPr>
    </w:p>
    <w:p w:rsidR="008F2C23" w:rsidRDefault="008F2C23" w:rsidP="008F2C23">
      <w:pPr>
        <w:pStyle w:val="NoSpacing"/>
      </w:pPr>
      <w:r>
        <w:t>The North Island Crisis &amp; Counselling Centre Society</w:t>
      </w:r>
    </w:p>
    <w:p w:rsidR="008F2C23" w:rsidRDefault="000D06D1" w:rsidP="008F2C23">
      <w:pPr>
        <w:pStyle w:val="NoSpacing"/>
      </w:pPr>
      <w:r>
        <w:t>provides</w:t>
      </w:r>
      <w:r w:rsidR="008F2C23">
        <w:t xml:space="preserve"> services to help children and youth, women, men, </w:t>
      </w:r>
      <w:r>
        <w:t>and</w:t>
      </w:r>
      <w:r w:rsidR="008F2C23">
        <w:t xml:space="preserve"> families achieve identified goals whether simple or complex, short or long term. Using best practice, service</w:t>
      </w:r>
      <w:r w:rsidR="00BA4FA6">
        <w:t xml:space="preserve"> </w:t>
      </w:r>
      <w:r w:rsidR="008F2C23">
        <w:t>delivery will be timely, appropriate, and provide effective assistance that respects and promotes clients’ independence</w:t>
      </w:r>
      <w:r w:rsidR="00BA4FA6">
        <w:t xml:space="preserve"> </w:t>
      </w:r>
      <w:r w:rsidR="008F2C23">
        <w:t>and self-determination within the limits of available resources.</w:t>
      </w:r>
    </w:p>
    <w:p w:rsidR="008F2C23" w:rsidRDefault="008F2C23" w:rsidP="008F2C23">
      <w:pPr>
        <w:pStyle w:val="NoSpacing"/>
      </w:pPr>
    </w:p>
    <w:p w:rsidR="000D06D1" w:rsidRDefault="000D06D1" w:rsidP="008F2C23">
      <w:pPr>
        <w:pStyle w:val="NoSpacing"/>
      </w:pPr>
    </w:p>
    <w:p w:rsidR="000D06D1" w:rsidRDefault="000D06D1" w:rsidP="000D06D1">
      <w:pPr>
        <w:pStyle w:val="NoSpacing"/>
      </w:pPr>
    </w:p>
    <w:p w:rsidR="000D06D1" w:rsidRDefault="000D06D1" w:rsidP="000D06D1">
      <w:pPr>
        <w:pStyle w:val="NoSpacing"/>
      </w:pPr>
      <w:r>
        <w:rPr>
          <w:noProof/>
        </w:rPr>
        <w:drawing>
          <wp:inline distT="0" distB="0" distL="0" distR="0">
            <wp:extent cx="2541181" cy="2020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 Logo.jpg"/>
                    <pic:cNvPicPr/>
                  </pic:nvPicPr>
                  <pic:blipFill>
                    <a:blip r:embed="rId9">
                      <a:extLst>
                        <a:ext uri="{28A0092B-C50C-407E-A947-70E740481C1C}">
                          <a14:useLocalDpi xmlns:a14="http://schemas.microsoft.com/office/drawing/2010/main" val="0"/>
                        </a:ext>
                      </a:extLst>
                    </a:blip>
                    <a:stretch>
                      <a:fillRect/>
                    </a:stretch>
                  </pic:blipFill>
                  <pic:spPr>
                    <a:xfrm>
                      <a:off x="0" y="0"/>
                      <a:ext cx="2557136" cy="2032870"/>
                    </a:xfrm>
                    <a:prstGeom prst="rect">
                      <a:avLst/>
                    </a:prstGeom>
                  </pic:spPr>
                </pic:pic>
              </a:graphicData>
            </a:graphic>
          </wp:inline>
        </w:drawing>
      </w:r>
    </w:p>
    <w:p w:rsidR="0070470B" w:rsidRDefault="0070470B" w:rsidP="000D06D1">
      <w:pPr>
        <w:pStyle w:val="NoSpacing"/>
      </w:pPr>
    </w:p>
    <w:p w:rsidR="0070470B" w:rsidRDefault="0070470B" w:rsidP="000D06D1">
      <w:pPr>
        <w:pStyle w:val="NoSpacing"/>
      </w:pPr>
    </w:p>
    <w:p w:rsidR="0070470B" w:rsidRDefault="0070470B" w:rsidP="000D06D1">
      <w:pPr>
        <w:pStyle w:val="NoSpacing"/>
      </w:pPr>
    </w:p>
    <w:p w:rsidR="0070470B" w:rsidRDefault="0070470B" w:rsidP="000D06D1">
      <w:pPr>
        <w:pStyle w:val="NoSpacing"/>
      </w:pPr>
    </w:p>
    <w:p w:rsidR="0070470B" w:rsidRDefault="0070470B" w:rsidP="000D06D1">
      <w:pPr>
        <w:pStyle w:val="NoSpacing"/>
      </w:pPr>
    </w:p>
    <w:p w:rsidR="0070470B" w:rsidRDefault="0070470B" w:rsidP="000D06D1">
      <w:pPr>
        <w:pStyle w:val="NoSpacing"/>
      </w:pPr>
    </w:p>
    <w:p w:rsidR="0070470B" w:rsidRPr="00144B9A" w:rsidRDefault="0070470B" w:rsidP="0070470B">
      <w:pPr>
        <w:autoSpaceDE w:val="0"/>
        <w:autoSpaceDN w:val="0"/>
        <w:adjustRightInd w:val="0"/>
        <w:spacing w:after="0" w:line="240" w:lineRule="auto"/>
        <w:rPr>
          <w:rFonts w:cs="Calibri"/>
          <w:b/>
          <w:color w:val="000000"/>
          <w:sz w:val="28"/>
          <w:szCs w:val="28"/>
          <w:u w:val="single"/>
        </w:rPr>
      </w:pPr>
      <w:r w:rsidRPr="00144B9A">
        <w:rPr>
          <w:rFonts w:cs="Calibri"/>
          <w:b/>
          <w:color w:val="000000"/>
          <w:sz w:val="28"/>
          <w:szCs w:val="28"/>
          <w:u w:val="single"/>
        </w:rPr>
        <w:t>Who Are We: NICCCS History</w:t>
      </w:r>
    </w:p>
    <w:p w:rsidR="0070470B" w:rsidRPr="00144B9A" w:rsidRDefault="0070470B" w:rsidP="0070470B">
      <w:pPr>
        <w:autoSpaceDE w:val="0"/>
        <w:autoSpaceDN w:val="0"/>
        <w:adjustRightInd w:val="0"/>
        <w:spacing w:after="0" w:line="240" w:lineRule="auto"/>
        <w:rPr>
          <w:rFonts w:cs="Calibri"/>
          <w:color w:val="000000"/>
          <w:sz w:val="23"/>
          <w:szCs w:val="23"/>
        </w:rPr>
      </w:pPr>
    </w:p>
    <w:p w:rsidR="0070470B" w:rsidRPr="0070470B" w:rsidRDefault="0070470B" w:rsidP="002F358F">
      <w:r w:rsidRPr="0070470B">
        <w:t xml:space="preserve">The North Island Crisis &amp; Counselling Centre began in 1981 as the Port Hardy Crisis Intervention Society. The Society was formed almost entirely as the result efforts of Gillian Rippingale and Sally How, who recognized a crying need for counselling and support services in the community. They worked together to lobby for funding while at the same time, providing many of these services on a volunteer basis. </w:t>
      </w:r>
    </w:p>
    <w:p w:rsidR="0070470B" w:rsidRPr="00144B9A" w:rsidRDefault="0070470B" w:rsidP="002F358F">
      <w:r w:rsidRPr="00144B9A">
        <w:t xml:space="preserve">Today, the agency is a not-for-profit, charitable Society that offers services to all age groups in the Mt. Waddington region. Although our main offices are in Port Hardy, we regularly provide service in Port McNeill, Alert Bay, and less regularly in Port Alice, Quatsino and Sointula. The Society owns the main office and the Crisis Stabilization House outright, and runs a Women’s Safe Shelter, and operates two infant - youth programs in Robert Scott School With the exception of Better at Home, which has a sliding scale fee for service, our services are provided free of charge. Collaboration with other service agencies is important to the Society; </w:t>
      </w:r>
      <w:r w:rsidR="000C1B11" w:rsidRPr="00144B9A">
        <w:t>staff participates</w:t>
      </w:r>
      <w:r w:rsidRPr="00144B9A">
        <w:t xml:space="preserve"> in inter-agency meetings at both the leadership and frontline levels to make the most efficient use of resources and to address service gaps in the region.</w:t>
      </w:r>
    </w:p>
    <w:p w:rsidR="0070470B" w:rsidRDefault="0070470B" w:rsidP="0070470B">
      <w:pPr>
        <w:pStyle w:val="NoSpacing"/>
        <w:rPr>
          <w:rFonts w:ascii="Calibri" w:hAnsi="Calibri" w:cs="Calibri"/>
          <w:color w:val="000000"/>
          <w:sz w:val="23"/>
          <w:szCs w:val="23"/>
        </w:rPr>
      </w:pPr>
    </w:p>
    <w:p w:rsidR="0070470B" w:rsidRDefault="0070470B" w:rsidP="0070470B">
      <w:pPr>
        <w:pStyle w:val="NoSpacing"/>
        <w:rPr>
          <w:rFonts w:ascii="Calibri" w:hAnsi="Calibri" w:cs="Calibri"/>
          <w:color w:val="000000"/>
          <w:sz w:val="23"/>
          <w:szCs w:val="23"/>
        </w:rPr>
      </w:pPr>
    </w:p>
    <w:p w:rsidR="0070470B" w:rsidRDefault="0070470B" w:rsidP="0070470B">
      <w:pPr>
        <w:pStyle w:val="NoSpacing"/>
        <w:rPr>
          <w:rFonts w:ascii="Calibri" w:hAnsi="Calibri" w:cs="Calibri"/>
          <w:color w:val="000000"/>
          <w:sz w:val="23"/>
          <w:szCs w:val="23"/>
        </w:rPr>
      </w:pPr>
    </w:p>
    <w:p w:rsidR="0070470B" w:rsidRDefault="0097333C" w:rsidP="0070470B">
      <w:pPr>
        <w:pStyle w:val="NoSpacing"/>
      </w:pPr>
      <w:r>
        <w:rPr>
          <w:rFonts w:ascii="Calibri" w:hAnsi="Calibri" w:cs="Calibri"/>
          <w:noProof/>
          <w:color w:val="000000"/>
          <w:sz w:val="23"/>
          <w:szCs w:val="23"/>
        </w:rPr>
        <w:drawing>
          <wp:inline distT="0" distB="0" distL="0" distR="0">
            <wp:extent cx="5720080" cy="2530475"/>
            <wp:effectExtent l="0" t="0" r="0" b="3175"/>
            <wp:docPr id="9" name="Picture 9" descr="C:\Users\vanessa.roach\AppData\Local\Microsoft\Windows\Temporary Internet Files\Content.IE5\C4R1JUJ1\Sincere_Than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nessa.roach\AppData\Local\Microsoft\Windows\Temporary Internet Files\Content.IE5\C4R1JUJ1\Sincere_Thank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080" cy="2530475"/>
                    </a:xfrm>
                    <a:prstGeom prst="rect">
                      <a:avLst/>
                    </a:prstGeom>
                    <a:noFill/>
                    <a:ln>
                      <a:noFill/>
                    </a:ln>
                  </pic:spPr>
                </pic:pic>
              </a:graphicData>
            </a:graphic>
          </wp:inline>
        </w:drawing>
      </w:r>
    </w:p>
    <w:p w:rsidR="00735804" w:rsidRDefault="00735804" w:rsidP="00735804">
      <w:pPr>
        <w:pStyle w:val="NoSpacing"/>
        <w:jc w:val="center"/>
        <w:rPr>
          <w:color w:val="365F91" w:themeColor="accent1" w:themeShade="BF"/>
          <w:sz w:val="52"/>
          <w:szCs w:val="52"/>
        </w:rPr>
      </w:pPr>
    </w:p>
    <w:p w:rsidR="0097333C" w:rsidRDefault="00AA4ACB" w:rsidP="00224D97">
      <w:pPr>
        <w:pStyle w:val="NoSpacing"/>
        <w:jc w:val="center"/>
        <w:rPr>
          <w:color w:val="365F91" w:themeColor="accent1" w:themeShade="BF"/>
          <w:sz w:val="52"/>
          <w:szCs w:val="52"/>
        </w:rPr>
      </w:pPr>
      <w:r>
        <w:rPr>
          <w:color w:val="365F91" w:themeColor="accent1" w:themeShade="BF"/>
          <w:sz w:val="52"/>
          <w:szCs w:val="52"/>
        </w:rPr>
        <w:t xml:space="preserve">To all of our Funders, </w:t>
      </w:r>
      <w:r w:rsidR="005F2250">
        <w:rPr>
          <w:color w:val="365F91" w:themeColor="accent1" w:themeShade="BF"/>
          <w:sz w:val="52"/>
          <w:szCs w:val="52"/>
        </w:rPr>
        <w:t>Donors and Volunteers.</w:t>
      </w:r>
    </w:p>
    <w:p w:rsidR="00224D97" w:rsidRDefault="00224D97" w:rsidP="00224D97">
      <w:pPr>
        <w:pStyle w:val="NoSpacing"/>
        <w:jc w:val="center"/>
        <w:rPr>
          <w:color w:val="365F91" w:themeColor="accent1" w:themeShade="BF"/>
          <w:sz w:val="52"/>
          <w:szCs w:val="52"/>
        </w:rPr>
      </w:pPr>
    </w:p>
    <w:p w:rsidR="00224D97" w:rsidRDefault="00224D97" w:rsidP="00224D97">
      <w:pPr>
        <w:pStyle w:val="NoSpacing"/>
        <w:jc w:val="center"/>
        <w:rPr>
          <w:color w:val="365F91" w:themeColor="accent1" w:themeShade="BF"/>
          <w:sz w:val="52"/>
          <w:szCs w:val="52"/>
        </w:rPr>
      </w:pPr>
    </w:p>
    <w:p w:rsidR="00224D97" w:rsidRDefault="00224D97" w:rsidP="00224D97">
      <w:pPr>
        <w:pStyle w:val="NoSpacing"/>
        <w:jc w:val="center"/>
        <w:rPr>
          <w:color w:val="365F91" w:themeColor="accent1" w:themeShade="BF"/>
          <w:sz w:val="52"/>
          <w:szCs w:val="52"/>
        </w:rPr>
      </w:pPr>
    </w:p>
    <w:p w:rsidR="000C1B11" w:rsidRDefault="005F2250" w:rsidP="006D1657">
      <w:pPr>
        <w:pStyle w:val="NoSpacing"/>
        <w:jc w:val="center"/>
        <w:rPr>
          <w:color w:val="365F91" w:themeColor="accent1" w:themeShade="BF"/>
          <w:sz w:val="52"/>
          <w:szCs w:val="52"/>
        </w:rPr>
      </w:pPr>
      <w:r>
        <w:rPr>
          <w:noProof/>
        </w:rPr>
        <w:drawing>
          <wp:inline distT="0" distB="0" distL="0" distR="0" wp14:anchorId="3B65B2C9" wp14:editId="4788A961">
            <wp:extent cx="5943600" cy="7225224"/>
            <wp:effectExtent l="0" t="5715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C1B11" w:rsidRPr="003A2ED7" w:rsidRDefault="000C1B11" w:rsidP="000C1B11">
      <w:pPr>
        <w:rPr>
          <w:rFonts w:asciiTheme="majorHAnsi" w:hAnsiTheme="majorHAnsi" w:cs="Arial"/>
          <w:b/>
          <w:sz w:val="28"/>
          <w:szCs w:val="28"/>
          <w:u w:val="single"/>
        </w:rPr>
      </w:pPr>
    </w:p>
    <w:p w:rsidR="000C1B11" w:rsidRPr="003A2ED7" w:rsidRDefault="000C1B11" w:rsidP="000C1B11">
      <w:pPr>
        <w:rPr>
          <w:rFonts w:asciiTheme="majorHAnsi" w:hAnsiTheme="majorHAnsi" w:cs="Arial"/>
          <w:b/>
          <w:sz w:val="28"/>
          <w:szCs w:val="28"/>
          <w:u w:val="single"/>
        </w:rPr>
      </w:pPr>
      <w:r w:rsidRPr="003A2ED7">
        <w:rPr>
          <w:rFonts w:asciiTheme="majorHAnsi" w:hAnsiTheme="majorHAnsi" w:cs="Arial"/>
          <w:b/>
          <w:sz w:val="28"/>
          <w:szCs w:val="28"/>
          <w:u w:val="single"/>
        </w:rPr>
        <w:t>Child and Youth Mental Health Program</w:t>
      </w:r>
    </w:p>
    <w:p w:rsidR="000C1B11" w:rsidRPr="00AA4ACB" w:rsidRDefault="000C1B11" w:rsidP="000C1B11">
      <w:pPr>
        <w:rPr>
          <w:rFonts w:asciiTheme="majorHAnsi" w:hAnsiTheme="majorHAnsi" w:cs="Arial"/>
          <w:b/>
        </w:rPr>
      </w:pPr>
      <w:r w:rsidRPr="00AA4ACB">
        <w:rPr>
          <w:rFonts w:asciiTheme="majorHAnsi" w:hAnsiTheme="majorHAnsi" w:cs="Arial"/>
          <w:b/>
        </w:rPr>
        <w:t>1. Services and Responsibilities</w:t>
      </w:r>
    </w:p>
    <w:p w:rsidR="000C1B11" w:rsidRPr="00AA4ACB" w:rsidRDefault="000C1B11" w:rsidP="000C1B11">
      <w:pPr>
        <w:rPr>
          <w:rFonts w:ascii="Calibri" w:eastAsia="Calibri" w:hAnsi="Calibri" w:cs="Calibri"/>
        </w:rPr>
      </w:pPr>
      <w:r w:rsidRPr="00AA4ACB">
        <w:rPr>
          <w:rFonts w:ascii="Calibri" w:eastAsia="Calibri" w:hAnsi="Calibri" w:cs="Calibri"/>
        </w:rPr>
        <w:t>Child and youth mental health counseling services provides specialized services to children and adolescents. Counselor worked with children experiencing problems with family and peer relationships, self-esteem, behavior and/or school attendance and progress, and with their families and caregivers.</w:t>
      </w:r>
    </w:p>
    <w:p w:rsidR="000C1B11" w:rsidRPr="00AA4ACB" w:rsidRDefault="000C1B11" w:rsidP="000C1B11">
      <w:pPr>
        <w:rPr>
          <w:rFonts w:ascii="Calibri" w:eastAsia="Calibri" w:hAnsi="Calibri" w:cs="Calibri"/>
        </w:rPr>
      </w:pPr>
      <w:r w:rsidRPr="00AA4ACB">
        <w:rPr>
          <w:rFonts w:ascii="Calibri" w:eastAsia="Calibri" w:hAnsi="Calibri" w:cs="Calibri"/>
        </w:rPr>
        <w:t>The services include interventions, outreach, linking and brokerage, and training and education.</w:t>
      </w:r>
    </w:p>
    <w:p w:rsidR="000C1B11" w:rsidRPr="00AA4ACB" w:rsidRDefault="000C1B11" w:rsidP="000C1B11">
      <w:pPr>
        <w:rPr>
          <w:rFonts w:ascii="Calibri" w:eastAsia="Calibri" w:hAnsi="Calibri" w:cs="Calibri"/>
        </w:rPr>
      </w:pPr>
      <w:r w:rsidRPr="00AA4ACB">
        <w:rPr>
          <w:rFonts w:ascii="Calibri" w:eastAsia="Calibri" w:hAnsi="Calibri" w:cs="Calibri"/>
        </w:rPr>
        <w:t>With the increase demand during the school year, the caseload of an average of forty clients has been maintained throughout the year. This did not include family counseling services where adults are involved in the sessions.</w:t>
      </w:r>
    </w:p>
    <w:p w:rsidR="000C1B11" w:rsidRPr="00AA4ACB" w:rsidRDefault="000C1B11" w:rsidP="000C1B11">
      <w:pPr>
        <w:rPr>
          <w:rFonts w:asciiTheme="majorHAnsi" w:hAnsiTheme="majorHAnsi" w:cs="Arial"/>
          <w:b/>
        </w:rPr>
      </w:pPr>
      <w:r w:rsidRPr="00AA4ACB">
        <w:rPr>
          <w:rFonts w:asciiTheme="majorHAnsi" w:hAnsiTheme="majorHAnsi" w:cs="Arial"/>
          <w:b/>
        </w:rPr>
        <w:t>2. Counseling /Therapy Sessions</w:t>
      </w:r>
    </w:p>
    <w:p w:rsidR="000C1B11" w:rsidRPr="00AA4ACB" w:rsidRDefault="000C1B11" w:rsidP="000C1B11">
      <w:pPr>
        <w:rPr>
          <w:rFonts w:ascii="Calibri" w:eastAsia="Calibri" w:hAnsi="Calibri" w:cs="Calibri"/>
        </w:rPr>
      </w:pPr>
      <w:r w:rsidRPr="00AA4ACB">
        <w:rPr>
          <w:rFonts w:ascii="Calibri" w:eastAsia="Calibri" w:hAnsi="Calibri" w:cs="Calibri"/>
        </w:rPr>
        <w:t>The main target population is Families. These include children, adolescents in the care of parents or care-takers. Young adults from 19 years to 21 years of age are occasionally referred during the transition to adulthood. Priority may be given to MCFD referred clients.</w:t>
      </w:r>
    </w:p>
    <w:p w:rsidR="000C1B11" w:rsidRPr="00AA4ACB" w:rsidRDefault="000C1B11" w:rsidP="000C1B11">
      <w:pPr>
        <w:rPr>
          <w:rFonts w:ascii="Calibri" w:eastAsia="Calibri" w:hAnsi="Calibri" w:cs="Calibri"/>
        </w:rPr>
      </w:pPr>
      <w:r w:rsidRPr="00AA4ACB">
        <w:rPr>
          <w:rFonts w:ascii="Calibri" w:eastAsia="Calibri" w:hAnsi="Calibri" w:cs="Calibri"/>
        </w:rPr>
        <w:t>Family sessions included from both traditional and blended families.</w:t>
      </w:r>
    </w:p>
    <w:p w:rsidR="000C1B11" w:rsidRPr="00AA4ACB" w:rsidRDefault="000C1B11" w:rsidP="000C1B11">
      <w:pPr>
        <w:rPr>
          <w:rFonts w:ascii="Arial" w:hAnsi="Arial" w:cs="Arial"/>
          <w:b/>
        </w:rPr>
      </w:pPr>
    </w:p>
    <w:p w:rsidR="000C1B11" w:rsidRPr="00AA4ACB" w:rsidRDefault="000C1B11" w:rsidP="000C1B11">
      <w:pPr>
        <w:rPr>
          <w:rFonts w:asciiTheme="majorHAnsi" w:hAnsiTheme="majorHAnsi" w:cs="Arial"/>
          <w:b/>
        </w:rPr>
      </w:pPr>
      <w:r w:rsidRPr="00AA4ACB">
        <w:rPr>
          <w:rFonts w:asciiTheme="majorHAnsi" w:hAnsiTheme="majorHAnsi" w:cs="Arial"/>
          <w:b/>
        </w:rPr>
        <w:t>3. Successes/Achievements</w:t>
      </w:r>
    </w:p>
    <w:p w:rsidR="000C1B11" w:rsidRPr="00AA4ACB" w:rsidRDefault="000C1B11" w:rsidP="000C1B11">
      <w:pPr>
        <w:rPr>
          <w:rFonts w:asciiTheme="majorHAnsi" w:hAnsiTheme="majorHAnsi" w:cs="Arial"/>
        </w:rPr>
      </w:pPr>
      <w:r w:rsidRPr="00AA4ACB">
        <w:rPr>
          <w:rFonts w:asciiTheme="majorHAnsi" w:hAnsiTheme="majorHAnsi" w:cs="Arial"/>
        </w:rPr>
        <w:t xml:space="preserve">1. Eight clients from the High School were successful prevented from killing themselves by suicide. This happened in July of 2017. Total for the year in preventing youth killing themselves by suicide was ten clients from the elementary and High Schools. </w:t>
      </w:r>
    </w:p>
    <w:p w:rsidR="000C1B11" w:rsidRPr="00AA4ACB" w:rsidRDefault="000C1B11" w:rsidP="000C1B11">
      <w:pPr>
        <w:rPr>
          <w:rFonts w:asciiTheme="majorHAnsi" w:hAnsiTheme="majorHAnsi" w:cs="Arial"/>
        </w:rPr>
      </w:pPr>
      <w:r w:rsidRPr="00AA4ACB">
        <w:rPr>
          <w:rFonts w:asciiTheme="majorHAnsi" w:hAnsiTheme="majorHAnsi" w:cs="Arial"/>
        </w:rPr>
        <w:t>2. One student from PHSS prevented from harming others through his Homicidal ideations.</w:t>
      </w:r>
    </w:p>
    <w:p w:rsidR="000C1B11" w:rsidRPr="00AA4ACB" w:rsidRDefault="000C1B11" w:rsidP="000C1B11">
      <w:pPr>
        <w:rPr>
          <w:rFonts w:asciiTheme="majorHAnsi" w:hAnsiTheme="majorHAnsi" w:cs="Arial"/>
        </w:rPr>
      </w:pPr>
      <w:r w:rsidRPr="00AA4ACB">
        <w:rPr>
          <w:rFonts w:asciiTheme="majorHAnsi" w:hAnsiTheme="majorHAnsi" w:cs="Arial"/>
        </w:rPr>
        <w:t>3. No other counseling program or organization was able to be the First Responder in preventions of suicides in our community at Port Hardy.</w:t>
      </w:r>
    </w:p>
    <w:p w:rsidR="000C1B11" w:rsidRPr="00AA4ACB" w:rsidRDefault="000C1B11" w:rsidP="000C1B11">
      <w:pPr>
        <w:rPr>
          <w:rFonts w:ascii="Calibri" w:eastAsia="Calibri" w:hAnsi="Calibri" w:cs="Calibri"/>
        </w:rPr>
      </w:pPr>
      <w:r w:rsidRPr="00AA4ACB">
        <w:rPr>
          <w:rFonts w:ascii="Calibri" w:eastAsia="Calibri" w:hAnsi="Calibri" w:cs="Calibri"/>
        </w:rPr>
        <w:t>4. The clientele for CYMH served 59% Aboriginal and 41% Caucasian and/or others.</w:t>
      </w:r>
    </w:p>
    <w:p w:rsidR="000C1B11" w:rsidRPr="00AA4ACB" w:rsidRDefault="000C1B11" w:rsidP="000C1B11">
      <w:pPr>
        <w:rPr>
          <w:rFonts w:ascii="Calibri" w:eastAsia="Calibri" w:hAnsi="Calibri" w:cs="Calibri"/>
        </w:rPr>
      </w:pPr>
      <w:r w:rsidRPr="00AA4ACB">
        <w:rPr>
          <w:rFonts w:ascii="Calibri" w:eastAsia="Calibri" w:hAnsi="Calibri" w:cs="Calibri"/>
        </w:rPr>
        <w:t xml:space="preserve"> 5. Of these 10% are females and 90% males.</w:t>
      </w:r>
    </w:p>
    <w:p w:rsidR="000C1B11" w:rsidRPr="00AA4ACB" w:rsidRDefault="000C1B11" w:rsidP="000C1B11">
      <w:pPr>
        <w:rPr>
          <w:rFonts w:ascii="Calibri" w:eastAsia="Calibri" w:hAnsi="Calibri" w:cs="Calibri"/>
        </w:rPr>
      </w:pPr>
      <w:r w:rsidRPr="00AA4ACB">
        <w:rPr>
          <w:rFonts w:ascii="Calibri" w:eastAsia="Calibri" w:hAnsi="Calibri" w:cs="Calibri"/>
        </w:rPr>
        <w:t>6. The age range is 7 – 10yrs = 33.3%, 11 – 14yrs – 33.7%, 15 – 18yrs = 33.0%.</w:t>
      </w:r>
    </w:p>
    <w:p w:rsidR="000C1B11" w:rsidRPr="00AA4ACB" w:rsidRDefault="000C1B11" w:rsidP="000C1B11">
      <w:pPr>
        <w:rPr>
          <w:rFonts w:ascii="Calibri" w:eastAsia="Calibri" w:hAnsi="Calibri" w:cs="Calibri"/>
        </w:rPr>
      </w:pPr>
      <w:r w:rsidRPr="00AA4ACB">
        <w:rPr>
          <w:rFonts w:ascii="Calibri" w:eastAsia="Calibri" w:hAnsi="Calibri" w:cs="Calibri"/>
        </w:rPr>
        <w:t>7. Served clients from Port McNeill, Port Hardy, Fort Rupert, Alert Bay, Quatsino and Coal Harbor.</w:t>
      </w:r>
    </w:p>
    <w:p w:rsidR="003A2ED7" w:rsidRDefault="003A2ED7" w:rsidP="000C1B11">
      <w:pPr>
        <w:rPr>
          <w:rFonts w:ascii="Calibri" w:eastAsia="Calibri" w:hAnsi="Calibri" w:cs="Calibri"/>
          <w:b/>
        </w:rPr>
      </w:pPr>
    </w:p>
    <w:p w:rsidR="002F358F" w:rsidRDefault="002F358F" w:rsidP="000C1B11">
      <w:pPr>
        <w:rPr>
          <w:rFonts w:ascii="Calibri" w:eastAsia="Calibri" w:hAnsi="Calibri" w:cs="Calibri"/>
          <w:b/>
        </w:rPr>
      </w:pPr>
    </w:p>
    <w:p w:rsidR="000C1B11" w:rsidRPr="00AA4ACB" w:rsidRDefault="000C1B11" w:rsidP="000C1B11">
      <w:pPr>
        <w:rPr>
          <w:rFonts w:ascii="Calibri" w:eastAsia="Calibri" w:hAnsi="Calibri" w:cs="Calibri"/>
          <w:b/>
        </w:rPr>
      </w:pPr>
      <w:r w:rsidRPr="00AA4ACB">
        <w:rPr>
          <w:rFonts w:ascii="Calibri" w:eastAsia="Calibri" w:hAnsi="Calibri" w:cs="Calibri"/>
          <w:b/>
        </w:rPr>
        <w:lastRenderedPageBreak/>
        <w:t>The following group work and talks organized by CYMH Program:</w:t>
      </w:r>
    </w:p>
    <w:p w:rsidR="000C1B11" w:rsidRPr="00AA4ACB" w:rsidRDefault="000C1B11" w:rsidP="000C1B11">
      <w:pPr>
        <w:rPr>
          <w:rFonts w:ascii="Calibri" w:eastAsia="Calibri" w:hAnsi="Calibri" w:cs="Calibri"/>
        </w:rPr>
      </w:pPr>
      <w:r w:rsidRPr="00AA4ACB">
        <w:rPr>
          <w:rFonts w:ascii="Calibri" w:eastAsia="Calibri" w:hAnsi="Calibri" w:cs="Calibri"/>
        </w:rPr>
        <w:t>1. December 20, 2017 – Lunch &amp; Learn Talks: Facilitated talk for twelve parents and students from PHSS at NICCCS Conference Room, “Healthy Relationships in Families.”</w:t>
      </w:r>
    </w:p>
    <w:p w:rsidR="000C1B11" w:rsidRPr="00AA4ACB" w:rsidRDefault="000C1B11" w:rsidP="000C1B11">
      <w:pPr>
        <w:rPr>
          <w:rFonts w:ascii="Calibri" w:eastAsia="Calibri" w:hAnsi="Calibri" w:cs="Calibri"/>
        </w:rPr>
      </w:pPr>
      <w:r w:rsidRPr="00AA4ACB">
        <w:rPr>
          <w:rFonts w:ascii="Calibri" w:eastAsia="Calibri" w:hAnsi="Calibri" w:cs="Calibri"/>
        </w:rPr>
        <w:t>2. January 17, 2018 – Team Building workshop “Negotiating the Nonnegotiable” for ten staff of Sacred Wolf, another community agency.</w:t>
      </w:r>
    </w:p>
    <w:p w:rsidR="000C1B11" w:rsidRPr="00AA4ACB" w:rsidRDefault="000C1B11" w:rsidP="000C1B11">
      <w:pPr>
        <w:rPr>
          <w:rFonts w:ascii="Calibri" w:eastAsia="Calibri" w:hAnsi="Calibri" w:cs="Calibri"/>
        </w:rPr>
      </w:pPr>
      <w:r w:rsidRPr="00AA4ACB">
        <w:rPr>
          <w:rFonts w:ascii="Calibri" w:eastAsia="Calibri" w:hAnsi="Calibri" w:cs="Calibri"/>
        </w:rPr>
        <w:t>3. February 8, 2018 – Two groups of students from Eagle View Elementary</w:t>
      </w:r>
    </w:p>
    <w:p w:rsidR="000C1B11" w:rsidRPr="00AA4ACB" w:rsidRDefault="000C1B11" w:rsidP="000C1B11">
      <w:pPr>
        <w:rPr>
          <w:rFonts w:ascii="Calibri" w:eastAsia="Calibri" w:hAnsi="Calibri" w:cs="Calibri"/>
        </w:rPr>
      </w:pPr>
      <w:r w:rsidRPr="00AA4ACB">
        <w:rPr>
          <w:rFonts w:ascii="Calibri" w:eastAsia="Calibri" w:hAnsi="Calibri" w:cs="Calibri"/>
        </w:rPr>
        <w:t xml:space="preserve">4. February 12, 2018: Facilitated Parenting and caregivers group of ten parents, talk on </w:t>
      </w:r>
      <w:r w:rsidRPr="00AA4ACB">
        <w:rPr>
          <w:rFonts w:ascii="Calibri" w:eastAsia="Calibri" w:hAnsi="Calibri" w:cs="Calibri"/>
          <w:b/>
          <w:i/>
        </w:rPr>
        <w:t>Loss &amp; Grief –“How to engage children in the event of a youth death by suicide,”</w:t>
      </w:r>
      <w:r w:rsidRPr="00AA4ACB">
        <w:rPr>
          <w:rFonts w:ascii="Calibri" w:eastAsia="Calibri" w:hAnsi="Calibri" w:cs="Calibri"/>
        </w:rPr>
        <w:t xml:space="preserve"> in the community; Requested by Sacred Wolf; Organized at Kwa’lilas Hotel. </w:t>
      </w:r>
    </w:p>
    <w:p w:rsidR="000C1B11" w:rsidRPr="00AA4ACB" w:rsidRDefault="000C1B11" w:rsidP="000C1B11">
      <w:pPr>
        <w:rPr>
          <w:rFonts w:ascii="Calibri" w:eastAsia="Calibri" w:hAnsi="Calibri" w:cs="Calibri"/>
          <w:b/>
        </w:rPr>
      </w:pPr>
      <w:r w:rsidRPr="00AA4ACB">
        <w:rPr>
          <w:rFonts w:ascii="Calibri" w:eastAsia="Calibri" w:hAnsi="Calibri" w:cs="Calibri"/>
          <w:b/>
        </w:rPr>
        <w:t>Schools</w:t>
      </w:r>
    </w:p>
    <w:p w:rsidR="000C1B11" w:rsidRPr="00AA4ACB" w:rsidRDefault="000C1B11" w:rsidP="000C1B11">
      <w:pPr>
        <w:rPr>
          <w:rFonts w:ascii="Calibri" w:eastAsia="Calibri" w:hAnsi="Calibri" w:cs="Calibri"/>
        </w:rPr>
      </w:pPr>
      <w:r w:rsidRPr="00AA4ACB">
        <w:rPr>
          <w:rFonts w:ascii="Calibri" w:eastAsia="Calibri" w:hAnsi="Calibri" w:cs="Calibri"/>
        </w:rPr>
        <w:t>i.</w:t>
      </w:r>
      <w:r w:rsidR="001C3EF9">
        <w:rPr>
          <w:rFonts w:ascii="Calibri" w:eastAsia="Calibri" w:hAnsi="Calibri" w:cs="Calibri"/>
        </w:rPr>
        <w:t xml:space="preserve"> </w:t>
      </w:r>
      <w:r w:rsidRPr="00AA4ACB">
        <w:rPr>
          <w:rFonts w:ascii="Calibri" w:eastAsia="Calibri" w:hAnsi="Calibri" w:cs="Calibri"/>
        </w:rPr>
        <w:t>Social Emotional Learning Group for six to eight boys from Eagle View Elementary School; Five sessions offered over five weeks, two hours per session.</w:t>
      </w:r>
    </w:p>
    <w:p w:rsidR="000C1B11" w:rsidRPr="00AA4ACB" w:rsidRDefault="000C1B11" w:rsidP="000C1B11">
      <w:pPr>
        <w:rPr>
          <w:rFonts w:ascii="Calibri" w:eastAsia="Calibri" w:hAnsi="Calibri" w:cs="Calibri"/>
        </w:rPr>
      </w:pPr>
      <w:r w:rsidRPr="00AA4ACB">
        <w:rPr>
          <w:rFonts w:ascii="Calibri" w:eastAsia="Calibri" w:hAnsi="Calibri" w:cs="Calibri"/>
        </w:rPr>
        <w:t>ii. One group of six students’ psycho-education training on Healthy Life styles; four sessions at Port Hardy Secondary School.</w:t>
      </w:r>
    </w:p>
    <w:p w:rsidR="000C1B11" w:rsidRPr="00AA4ACB" w:rsidRDefault="000C1B11" w:rsidP="000C1B11">
      <w:pPr>
        <w:rPr>
          <w:rFonts w:ascii="Calibri" w:eastAsia="Calibri" w:hAnsi="Calibri" w:cs="Calibri"/>
        </w:rPr>
      </w:pPr>
      <w:r w:rsidRPr="00AA4ACB">
        <w:rPr>
          <w:rFonts w:ascii="Calibri" w:eastAsia="Calibri" w:hAnsi="Calibri" w:cs="Calibri"/>
        </w:rPr>
        <w:t>iii. Transition Talk to High School, “Overcoming My Concerns” for 30 Grade 7 students from Eagle View.</w:t>
      </w:r>
    </w:p>
    <w:p w:rsidR="000C1B11" w:rsidRPr="00AA4ACB" w:rsidRDefault="000C1B11" w:rsidP="000C1B11">
      <w:pPr>
        <w:rPr>
          <w:rFonts w:asciiTheme="majorHAnsi" w:hAnsiTheme="majorHAnsi" w:cs="Arial"/>
          <w:b/>
        </w:rPr>
      </w:pPr>
      <w:r w:rsidRPr="00AA4ACB">
        <w:rPr>
          <w:rFonts w:asciiTheme="majorHAnsi" w:hAnsiTheme="majorHAnsi" w:cs="Arial"/>
          <w:b/>
        </w:rPr>
        <w:t>4. Trainings Attended</w:t>
      </w:r>
    </w:p>
    <w:p w:rsidR="000C1B11" w:rsidRPr="00AA4ACB" w:rsidRDefault="000C1B11" w:rsidP="000C1B11">
      <w:pPr>
        <w:pStyle w:val="ListParagraph"/>
        <w:numPr>
          <w:ilvl w:val="0"/>
          <w:numId w:val="1"/>
        </w:numPr>
        <w:rPr>
          <w:rFonts w:asciiTheme="majorHAnsi" w:hAnsiTheme="majorHAnsi" w:cs="Arial"/>
          <w:sz w:val="22"/>
          <w:szCs w:val="22"/>
        </w:rPr>
      </w:pPr>
      <w:r w:rsidRPr="00AA4ACB">
        <w:rPr>
          <w:rFonts w:asciiTheme="majorHAnsi" w:hAnsiTheme="majorHAnsi" w:cs="Arial"/>
          <w:sz w:val="22"/>
          <w:szCs w:val="22"/>
        </w:rPr>
        <w:t>Couples therapy – Dr. Jacqueline Walters</w:t>
      </w:r>
    </w:p>
    <w:p w:rsidR="000C1B11" w:rsidRPr="00AA4ACB" w:rsidRDefault="000C1B11" w:rsidP="000C1B11">
      <w:pPr>
        <w:pStyle w:val="ListParagraph"/>
        <w:numPr>
          <w:ilvl w:val="0"/>
          <w:numId w:val="1"/>
        </w:numPr>
        <w:rPr>
          <w:rFonts w:asciiTheme="majorHAnsi" w:hAnsiTheme="majorHAnsi" w:cs="Arial"/>
          <w:sz w:val="22"/>
          <w:szCs w:val="22"/>
        </w:rPr>
      </w:pPr>
      <w:r w:rsidRPr="00AA4ACB">
        <w:rPr>
          <w:rFonts w:asciiTheme="majorHAnsi" w:hAnsiTheme="majorHAnsi" w:cs="Arial"/>
          <w:sz w:val="22"/>
          <w:szCs w:val="22"/>
        </w:rPr>
        <w:t>Family Therapy – Dr. Jacqueline Walters</w:t>
      </w:r>
    </w:p>
    <w:p w:rsidR="000C1B11" w:rsidRPr="00AA4ACB" w:rsidRDefault="000C1B11" w:rsidP="000C1B11">
      <w:pPr>
        <w:pStyle w:val="ListParagraph"/>
        <w:numPr>
          <w:ilvl w:val="0"/>
          <w:numId w:val="1"/>
        </w:numPr>
        <w:rPr>
          <w:rFonts w:asciiTheme="majorHAnsi" w:hAnsiTheme="majorHAnsi" w:cs="Arial"/>
          <w:sz w:val="22"/>
          <w:szCs w:val="22"/>
        </w:rPr>
      </w:pPr>
      <w:r w:rsidRPr="00AA4ACB">
        <w:rPr>
          <w:rFonts w:asciiTheme="majorHAnsi" w:hAnsiTheme="majorHAnsi" w:cs="Arial"/>
          <w:sz w:val="22"/>
          <w:szCs w:val="22"/>
        </w:rPr>
        <w:t>Supporting Parents and Caregivers in managing Children – Dr. Vanessa Lapoint</w:t>
      </w:r>
    </w:p>
    <w:p w:rsidR="000C1B11" w:rsidRPr="00AA4ACB" w:rsidRDefault="000C1B11" w:rsidP="000C1B11">
      <w:pPr>
        <w:pStyle w:val="ListParagraph"/>
        <w:numPr>
          <w:ilvl w:val="0"/>
          <w:numId w:val="1"/>
        </w:numPr>
        <w:rPr>
          <w:rFonts w:asciiTheme="majorHAnsi" w:hAnsiTheme="majorHAnsi" w:cs="Arial"/>
          <w:sz w:val="22"/>
          <w:szCs w:val="22"/>
        </w:rPr>
      </w:pPr>
      <w:r w:rsidRPr="00AA4ACB">
        <w:rPr>
          <w:rFonts w:asciiTheme="majorHAnsi" w:hAnsiTheme="majorHAnsi" w:cs="Arial"/>
          <w:sz w:val="22"/>
          <w:szCs w:val="22"/>
        </w:rPr>
        <w:t>Trauma Informed Workshop – Susan Bridal</w:t>
      </w:r>
    </w:p>
    <w:p w:rsidR="000C1B11" w:rsidRPr="00AA4ACB" w:rsidRDefault="000C1B11" w:rsidP="000C1B11">
      <w:pPr>
        <w:rPr>
          <w:rFonts w:asciiTheme="majorHAnsi" w:hAnsiTheme="majorHAnsi" w:cs="Arial"/>
          <w:b/>
        </w:rPr>
      </w:pPr>
    </w:p>
    <w:p w:rsidR="000C1B11" w:rsidRPr="00AA4ACB" w:rsidRDefault="000C1B11" w:rsidP="000C1B11">
      <w:pPr>
        <w:rPr>
          <w:rFonts w:asciiTheme="majorHAnsi" w:hAnsiTheme="majorHAnsi" w:cs="Arial"/>
          <w:b/>
        </w:rPr>
      </w:pPr>
      <w:r w:rsidRPr="00AA4ACB">
        <w:rPr>
          <w:rFonts w:asciiTheme="majorHAnsi" w:hAnsiTheme="majorHAnsi" w:cs="Arial"/>
          <w:b/>
        </w:rPr>
        <w:t>5. Findings -Trends</w:t>
      </w:r>
    </w:p>
    <w:p w:rsidR="000C1B11" w:rsidRPr="00AA4ACB" w:rsidRDefault="000C1B11" w:rsidP="000C1B11">
      <w:pPr>
        <w:pStyle w:val="ListParagraph"/>
        <w:numPr>
          <w:ilvl w:val="0"/>
          <w:numId w:val="2"/>
        </w:numPr>
        <w:rPr>
          <w:rFonts w:asciiTheme="majorHAnsi" w:hAnsiTheme="majorHAnsi" w:cs="Arial"/>
          <w:sz w:val="22"/>
          <w:szCs w:val="22"/>
        </w:rPr>
      </w:pPr>
      <w:r w:rsidRPr="00AA4ACB">
        <w:rPr>
          <w:rFonts w:asciiTheme="majorHAnsi" w:hAnsiTheme="majorHAnsi" w:cs="Arial"/>
          <w:sz w:val="22"/>
          <w:szCs w:val="22"/>
        </w:rPr>
        <w:t xml:space="preserve">From March 2017 to March 2018 there were ten suicide ideation and planned cases. </w:t>
      </w:r>
    </w:p>
    <w:p w:rsidR="000C1B11" w:rsidRPr="00AA4ACB" w:rsidRDefault="000C1B11" w:rsidP="000C1B11">
      <w:pPr>
        <w:pStyle w:val="ListParagraph"/>
        <w:numPr>
          <w:ilvl w:val="0"/>
          <w:numId w:val="2"/>
        </w:numPr>
        <w:rPr>
          <w:rFonts w:asciiTheme="majorHAnsi" w:hAnsiTheme="majorHAnsi" w:cs="Arial"/>
          <w:sz w:val="22"/>
          <w:szCs w:val="22"/>
        </w:rPr>
      </w:pPr>
      <w:r w:rsidRPr="00AA4ACB">
        <w:rPr>
          <w:rFonts w:asciiTheme="majorHAnsi" w:hAnsiTheme="majorHAnsi" w:cs="Arial"/>
          <w:sz w:val="22"/>
          <w:szCs w:val="22"/>
        </w:rPr>
        <w:t>All are safe and functioning in school and community.</w:t>
      </w:r>
    </w:p>
    <w:p w:rsidR="000C1B11" w:rsidRPr="00AA4ACB" w:rsidRDefault="000C1B11" w:rsidP="000C1B11">
      <w:pPr>
        <w:pStyle w:val="ListParagraph"/>
        <w:numPr>
          <w:ilvl w:val="0"/>
          <w:numId w:val="2"/>
        </w:numPr>
        <w:rPr>
          <w:rFonts w:asciiTheme="majorHAnsi" w:hAnsiTheme="majorHAnsi" w:cs="Arial"/>
          <w:sz w:val="22"/>
          <w:szCs w:val="22"/>
        </w:rPr>
      </w:pPr>
      <w:r w:rsidRPr="00AA4ACB">
        <w:rPr>
          <w:rFonts w:asciiTheme="majorHAnsi" w:hAnsiTheme="majorHAnsi" w:cs="Arial"/>
          <w:sz w:val="22"/>
          <w:szCs w:val="22"/>
        </w:rPr>
        <w:t>Substance abuse is growing trend in the schools in District 85, especially High schools. Preventions to provide talks and community work for students to be involved in Leadership Roles.</w:t>
      </w:r>
    </w:p>
    <w:p w:rsidR="000C1B11" w:rsidRPr="00AA4ACB" w:rsidRDefault="000C1B11" w:rsidP="000C1B11">
      <w:pPr>
        <w:pStyle w:val="ListParagraph"/>
        <w:rPr>
          <w:rFonts w:ascii="Arial" w:hAnsi="Arial" w:cs="Arial"/>
          <w:sz w:val="22"/>
          <w:szCs w:val="22"/>
        </w:rPr>
      </w:pPr>
    </w:p>
    <w:p w:rsidR="000C1B11" w:rsidRPr="00AA4ACB" w:rsidRDefault="000C1B11" w:rsidP="000C1B11">
      <w:pPr>
        <w:rPr>
          <w:rFonts w:asciiTheme="majorHAnsi" w:hAnsiTheme="majorHAnsi" w:cs="Arial"/>
          <w:b/>
        </w:rPr>
      </w:pPr>
      <w:r w:rsidRPr="00AA4ACB">
        <w:rPr>
          <w:rFonts w:asciiTheme="majorHAnsi" w:hAnsiTheme="majorHAnsi" w:cs="Arial"/>
          <w:b/>
        </w:rPr>
        <w:t xml:space="preserve">6. CYMH Survey Feedback from Stake holders </w:t>
      </w:r>
    </w:p>
    <w:p w:rsidR="000C1B11" w:rsidRPr="00AA4ACB" w:rsidRDefault="000C1B11" w:rsidP="000C1B11">
      <w:pPr>
        <w:pStyle w:val="ListParagraph"/>
        <w:numPr>
          <w:ilvl w:val="0"/>
          <w:numId w:val="3"/>
        </w:numPr>
        <w:rPr>
          <w:rFonts w:asciiTheme="majorHAnsi" w:hAnsiTheme="majorHAnsi" w:cs="Arial"/>
          <w:sz w:val="22"/>
          <w:szCs w:val="22"/>
        </w:rPr>
      </w:pPr>
      <w:r w:rsidRPr="00AA4ACB">
        <w:rPr>
          <w:rFonts w:asciiTheme="majorHAnsi" w:hAnsiTheme="majorHAnsi" w:cs="Arial"/>
          <w:sz w:val="22"/>
          <w:szCs w:val="22"/>
        </w:rPr>
        <w:t>Teachers and Administrators in Schools agree that they have observed improvements in their students’ classroom and schools behaviors.</w:t>
      </w:r>
    </w:p>
    <w:p w:rsidR="000C1B11" w:rsidRPr="00AA4ACB" w:rsidRDefault="000C1B11" w:rsidP="000C1B11">
      <w:pPr>
        <w:pStyle w:val="ListParagraph"/>
        <w:numPr>
          <w:ilvl w:val="0"/>
          <w:numId w:val="3"/>
        </w:numPr>
        <w:rPr>
          <w:rFonts w:asciiTheme="majorHAnsi" w:hAnsiTheme="majorHAnsi" w:cs="Arial"/>
          <w:sz w:val="22"/>
          <w:szCs w:val="22"/>
        </w:rPr>
      </w:pPr>
      <w:r w:rsidRPr="00AA4ACB">
        <w:rPr>
          <w:rFonts w:asciiTheme="majorHAnsi" w:hAnsiTheme="majorHAnsi" w:cs="Arial"/>
          <w:sz w:val="22"/>
          <w:szCs w:val="22"/>
        </w:rPr>
        <w:t>Teachers and Administrators agree that their views and feedback are being acted upon.</w:t>
      </w:r>
    </w:p>
    <w:p w:rsidR="000C1B11" w:rsidRPr="00AA4ACB" w:rsidRDefault="000C1B11" w:rsidP="000C1B11">
      <w:pPr>
        <w:pStyle w:val="ListParagraph"/>
        <w:numPr>
          <w:ilvl w:val="0"/>
          <w:numId w:val="3"/>
        </w:numPr>
        <w:rPr>
          <w:rFonts w:asciiTheme="majorHAnsi" w:hAnsiTheme="majorHAnsi" w:cs="Arial"/>
          <w:sz w:val="22"/>
          <w:szCs w:val="22"/>
        </w:rPr>
      </w:pPr>
      <w:r w:rsidRPr="00AA4ACB">
        <w:rPr>
          <w:rFonts w:asciiTheme="majorHAnsi" w:hAnsiTheme="majorHAnsi" w:cs="Arial"/>
          <w:sz w:val="22"/>
          <w:szCs w:val="22"/>
        </w:rPr>
        <w:t>Parents strongly agree that their children issues are acted upon within the first two weeks. Their children function confidently at home, school &amp; community.</w:t>
      </w:r>
    </w:p>
    <w:p w:rsidR="001C3EF9" w:rsidRPr="002F358F" w:rsidRDefault="000C1B11" w:rsidP="002F358F">
      <w:pPr>
        <w:pStyle w:val="ListParagraph"/>
        <w:numPr>
          <w:ilvl w:val="0"/>
          <w:numId w:val="3"/>
        </w:numPr>
        <w:rPr>
          <w:rFonts w:asciiTheme="majorHAnsi" w:hAnsiTheme="majorHAnsi" w:cs="Arial"/>
          <w:sz w:val="22"/>
          <w:szCs w:val="22"/>
        </w:rPr>
      </w:pPr>
      <w:r w:rsidRPr="00AA4ACB">
        <w:rPr>
          <w:rFonts w:asciiTheme="majorHAnsi" w:hAnsiTheme="majorHAnsi" w:cs="Arial"/>
          <w:sz w:val="22"/>
          <w:szCs w:val="22"/>
        </w:rPr>
        <w:t>Mental Health Workers in Port McNeill and Port Hardy strongly agree that there is positive teamwork and advocacy between all for children &amp; youth in the region.</w:t>
      </w:r>
    </w:p>
    <w:p w:rsidR="00A839AB" w:rsidRPr="00A839AB" w:rsidRDefault="00A839AB" w:rsidP="009769E0">
      <w:pPr>
        <w:widowControl w:val="0"/>
        <w:autoSpaceDE w:val="0"/>
        <w:autoSpaceDN w:val="0"/>
        <w:adjustRightInd w:val="0"/>
        <w:spacing w:after="160" w:line="240" w:lineRule="auto"/>
        <w:rPr>
          <w:rFonts w:cs="Arial"/>
          <w:b/>
          <w:bCs/>
          <w:sz w:val="28"/>
          <w:szCs w:val="28"/>
          <w:u w:val="single"/>
        </w:rPr>
      </w:pPr>
      <w:r w:rsidRPr="00A839AB">
        <w:rPr>
          <w:rFonts w:cs="Arial"/>
          <w:b/>
          <w:bCs/>
          <w:sz w:val="28"/>
          <w:szCs w:val="28"/>
          <w:u w:val="single"/>
        </w:rPr>
        <w:lastRenderedPageBreak/>
        <w:t xml:space="preserve">SAIP </w:t>
      </w:r>
      <w:r w:rsidRPr="00A839AB">
        <w:rPr>
          <w:rFonts w:cs="Arial"/>
          <w:b/>
          <w:bCs/>
          <w:sz w:val="28"/>
          <w:szCs w:val="28"/>
          <w:u w:val="single"/>
        </w:rPr>
        <w:br/>
      </w:r>
    </w:p>
    <w:p w:rsidR="00A839AB" w:rsidRPr="00A839AB" w:rsidRDefault="00A839AB" w:rsidP="00A839AB">
      <w:pPr>
        <w:spacing w:after="0" w:line="240" w:lineRule="auto"/>
        <w:rPr>
          <w:rFonts w:cs="Arial"/>
        </w:rPr>
      </w:pPr>
      <w:r w:rsidRPr="00A839AB">
        <w:rPr>
          <w:rFonts w:cs="Arial"/>
        </w:rPr>
        <w:t xml:space="preserve">The SAIP program provides one on one, sibling group, and family counselling sessions using a client-centered approach. The counsellor works collaboratively with parents/caregivers, school staff, consulting pediatric psychiatrist, physicians, pediatricians, health nurses and other professionals involved in the clients’ lives. </w:t>
      </w:r>
    </w:p>
    <w:p w:rsidR="00A839AB" w:rsidRPr="00A839AB" w:rsidRDefault="00A839AB" w:rsidP="00A839AB">
      <w:pPr>
        <w:spacing w:after="0" w:line="240" w:lineRule="auto"/>
        <w:rPr>
          <w:rFonts w:cs="Arial"/>
        </w:rPr>
      </w:pPr>
    </w:p>
    <w:p w:rsidR="00A839AB" w:rsidRPr="00A839AB" w:rsidRDefault="00A839AB" w:rsidP="00A839AB">
      <w:pPr>
        <w:spacing w:after="0" w:line="240" w:lineRule="auto"/>
        <w:rPr>
          <w:rFonts w:cs="Arial"/>
          <w:b/>
          <w:i/>
        </w:rPr>
      </w:pPr>
      <w:r w:rsidRPr="00A839AB">
        <w:rPr>
          <w:rFonts w:cs="Arial"/>
          <w:b/>
          <w:i/>
        </w:rPr>
        <w:t>Trends</w:t>
      </w:r>
    </w:p>
    <w:p w:rsidR="00A839AB" w:rsidRPr="00A839AB" w:rsidRDefault="00A839AB" w:rsidP="00A839AB">
      <w:pPr>
        <w:spacing w:after="0" w:line="240" w:lineRule="auto"/>
        <w:rPr>
          <w:rFonts w:cs="Arial"/>
          <w:b/>
          <w:i/>
        </w:rPr>
      </w:pPr>
    </w:p>
    <w:p w:rsidR="00A839AB" w:rsidRPr="00A839AB" w:rsidRDefault="00A839AB" w:rsidP="00A839AB">
      <w:pPr>
        <w:spacing w:after="0" w:line="240" w:lineRule="auto"/>
        <w:rPr>
          <w:rFonts w:cs="Arial"/>
        </w:rPr>
      </w:pPr>
      <w:r w:rsidRPr="00A839AB">
        <w:rPr>
          <w:rFonts w:cs="Arial"/>
        </w:rPr>
        <w:t>Most of the children referred to the SAIP program have experienced complex trauma.  In addition to the sexual abuse SAIP clients have experienced, the majority of them have also suffered a multitude of interpersonal traumas including physical, emotional, and spiritual abuse; grief and loss due to recent and historical deaths; attachment disruptions and/or neglect; foster care placements; frequent moves from one foster family to the other; and hardships related to poverty, addictions, food scarcity, and difficulty accessing health care.</w:t>
      </w:r>
    </w:p>
    <w:p w:rsidR="00A839AB" w:rsidRPr="00A839AB" w:rsidRDefault="00A839AB" w:rsidP="00A839AB">
      <w:pPr>
        <w:spacing w:after="0" w:line="240" w:lineRule="auto"/>
        <w:rPr>
          <w:rFonts w:cs="Arial"/>
        </w:rPr>
      </w:pPr>
    </w:p>
    <w:p w:rsidR="00A839AB" w:rsidRPr="00A839AB" w:rsidRDefault="00A839AB" w:rsidP="00A839AB">
      <w:pPr>
        <w:spacing w:after="0" w:line="240" w:lineRule="auto"/>
        <w:rPr>
          <w:rFonts w:cs="Arial"/>
        </w:rPr>
      </w:pPr>
      <w:r w:rsidRPr="00A839AB">
        <w:rPr>
          <w:rFonts w:cs="Arial"/>
        </w:rPr>
        <w:t xml:space="preserve">SAIP referrals increased significantly year over year by about 50%. Client visits reduced greatly again over the summer, due to family vacations and/or other plans.  </w:t>
      </w:r>
    </w:p>
    <w:p w:rsidR="00A839AB" w:rsidRPr="00A839AB" w:rsidRDefault="00A839AB" w:rsidP="00A839AB">
      <w:pPr>
        <w:spacing w:after="0" w:line="240" w:lineRule="auto"/>
        <w:rPr>
          <w:rFonts w:cs="Arial"/>
        </w:rPr>
      </w:pPr>
    </w:p>
    <w:p w:rsidR="00A839AB" w:rsidRPr="00A839AB" w:rsidRDefault="00A839AB" w:rsidP="00A839AB">
      <w:pPr>
        <w:spacing w:after="0" w:line="240" w:lineRule="auto"/>
        <w:rPr>
          <w:rFonts w:cs="Arial"/>
          <w:b/>
          <w:i/>
        </w:rPr>
      </w:pPr>
      <w:r w:rsidRPr="00A839AB">
        <w:rPr>
          <w:rFonts w:cs="Arial"/>
          <w:b/>
          <w:i/>
        </w:rPr>
        <w:t xml:space="preserve">Strengths of the Program </w:t>
      </w:r>
    </w:p>
    <w:p w:rsidR="00A839AB" w:rsidRPr="00A839AB" w:rsidRDefault="00A839AB" w:rsidP="00A839AB">
      <w:pPr>
        <w:spacing w:after="0" w:line="240" w:lineRule="auto"/>
        <w:rPr>
          <w:rFonts w:cs="Arial"/>
          <w:b/>
          <w:i/>
        </w:rPr>
      </w:pPr>
    </w:p>
    <w:p w:rsidR="00A839AB" w:rsidRPr="00A839AB" w:rsidRDefault="00A839AB" w:rsidP="00A839AB">
      <w:pPr>
        <w:spacing w:after="0" w:line="240" w:lineRule="auto"/>
        <w:rPr>
          <w:rFonts w:cs="Arial"/>
        </w:rPr>
      </w:pPr>
      <w:r w:rsidRPr="00A839AB">
        <w:rPr>
          <w:rFonts w:cs="Arial"/>
        </w:rPr>
        <w:t>The SAIP program is successful at engaging and retaining clients because its central focus is on establishing a trusting, safe, comfortable therapeutic relationship with each client and their family. While the SAIP counsellor’s work is grounded in expressive play therapy and trauma-focused somatic therapy, she is flexible in her approach and adapts her techniques to suit each client.  As a result, the SAIP counsellor has incorporated cultural healing, art, storytelling, o</w:t>
      </w:r>
      <w:r w:rsidRPr="00AA4ACB">
        <w:rPr>
          <w:rFonts w:cs="Arial"/>
        </w:rPr>
        <w:t xml:space="preserve">utdoor therapy, </w:t>
      </w:r>
      <w:r w:rsidRPr="00A839AB">
        <w:rPr>
          <w:rFonts w:cs="Arial"/>
        </w:rPr>
        <w:t xml:space="preserve">mindfulness, and positive psychology into her work with many clients.  </w:t>
      </w:r>
    </w:p>
    <w:p w:rsidR="00A839AB" w:rsidRPr="00A839AB" w:rsidRDefault="00A839AB" w:rsidP="00A839AB">
      <w:pPr>
        <w:spacing w:after="0" w:line="240" w:lineRule="auto"/>
        <w:rPr>
          <w:rFonts w:cs="Arial"/>
        </w:rPr>
      </w:pPr>
    </w:p>
    <w:p w:rsidR="00A839AB" w:rsidRPr="00A839AB" w:rsidRDefault="00A839AB" w:rsidP="00A839AB">
      <w:pPr>
        <w:spacing w:after="0" w:line="240" w:lineRule="auto"/>
        <w:rPr>
          <w:rFonts w:cs="Arial"/>
        </w:rPr>
      </w:pPr>
      <w:r w:rsidRPr="00A839AB">
        <w:rPr>
          <w:rFonts w:cs="Arial"/>
        </w:rPr>
        <w:t>The SAIP counsellor participates in regular clinical supervision with approved clinical supervisors in Somatic Experiencing, in order to increase her effectiveness in working with trauma, with a goal of increasing ability to self-regulate.  This has helped in improving outcomes for a number of clients.  The SAIP Counsellor has also met with other Counsellors from across the Island to discuss resources, techniques, and effective strategies used with children and families.</w:t>
      </w:r>
    </w:p>
    <w:p w:rsidR="00A839AB" w:rsidRPr="00A839AB" w:rsidRDefault="00A839AB" w:rsidP="00A839AB">
      <w:pPr>
        <w:spacing w:after="0" w:line="240" w:lineRule="auto"/>
        <w:rPr>
          <w:rFonts w:cs="Arial"/>
        </w:rPr>
      </w:pPr>
    </w:p>
    <w:p w:rsidR="00A839AB" w:rsidRPr="00A839AB" w:rsidRDefault="00A839AB" w:rsidP="00A839AB">
      <w:pPr>
        <w:spacing w:after="0" w:line="240" w:lineRule="auto"/>
        <w:rPr>
          <w:rFonts w:cs="Arial"/>
        </w:rPr>
      </w:pPr>
      <w:r w:rsidRPr="00A839AB">
        <w:rPr>
          <w:rFonts w:cs="Arial"/>
        </w:rPr>
        <w:t>The SAIP counsellor completed the 3 year program in Somatic Experiencing (founded by Dr. Peter Levine). As it became known that the counsellor had this trauma training, more requests came in for presentations or debriefings when community tragedies occurred. The number of presentations/group debriefs went from three in 2016-17 to twelve in 2017-18.</w:t>
      </w:r>
    </w:p>
    <w:p w:rsidR="00A839AB" w:rsidRPr="00A839AB" w:rsidRDefault="00A839AB" w:rsidP="00A839AB">
      <w:pPr>
        <w:spacing w:after="0" w:line="240" w:lineRule="auto"/>
        <w:rPr>
          <w:rFonts w:cs="Arial"/>
        </w:rPr>
      </w:pPr>
    </w:p>
    <w:p w:rsidR="00A839AB" w:rsidRPr="00A839AB" w:rsidRDefault="00A839AB" w:rsidP="00A839AB">
      <w:pPr>
        <w:spacing w:after="0" w:line="240" w:lineRule="auto"/>
        <w:rPr>
          <w:rFonts w:cs="Arial"/>
        </w:rPr>
      </w:pPr>
      <w:r w:rsidRPr="00A839AB">
        <w:rPr>
          <w:rFonts w:cs="Arial"/>
        </w:rPr>
        <w:t xml:space="preserve">The Counsellor continues to participate numerous First Nations Cultural activities as a volunteer or observer, increasing her presence in the community and building her knowledge of the local culture. </w:t>
      </w:r>
    </w:p>
    <w:p w:rsidR="00A839AB" w:rsidRPr="00A839AB" w:rsidRDefault="00A839AB" w:rsidP="00A839AB">
      <w:pPr>
        <w:spacing w:after="0" w:line="240" w:lineRule="auto"/>
        <w:rPr>
          <w:rFonts w:cs="Arial"/>
          <w:b/>
        </w:rPr>
      </w:pPr>
    </w:p>
    <w:p w:rsidR="00AA4ACB" w:rsidRDefault="00AA4ACB" w:rsidP="00A839AB">
      <w:pPr>
        <w:spacing w:after="0" w:line="240" w:lineRule="auto"/>
        <w:rPr>
          <w:rFonts w:cs="Arial"/>
          <w:b/>
          <w:i/>
        </w:rPr>
      </w:pPr>
    </w:p>
    <w:p w:rsidR="00AA4ACB" w:rsidRDefault="00AA4ACB" w:rsidP="00A839AB">
      <w:pPr>
        <w:spacing w:after="0" w:line="240" w:lineRule="auto"/>
        <w:rPr>
          <w:rFonts w:cs="Arial"/>
          <w:b/>
          <w:i/>
        </w:rPr>
      </w:pPr>
    </w:p>
    <w:p w:rsidR="00AA4ACB" w:rsidRDefault="00AA4ACB" w:rsidP="00A839AB">
      <w:pPr>
        <w:spacing w:after="0" w:line="240" w:lineRule="auto"/>
        <w:rPr>
          <w:rFonts w:cs="Arial"/>
          <w:b/>
          <w:i/>
        </w:rPr>
      </w:pPr>
    </w:p>
    <w:p w:rsidR="003A2ED7" w:rsidRDefault="003A2ED7" w:rsidP="00A839AB">
      <w:pPr>
        <w:spacing w:after="0" w:line="240" w:lineRule="auto"/>
        <w:rPr>
          <w:rFonts w:cs="Arial"/>
          <w:b/>
          <w:i/>
        </w:rPr>
      </w:pPr>
    </w:p>
    <w:p w:rsidR="003A2ED7" w:rsidRDefault="003A2ED7" w:rsidP="00A839AB">
      <w:pPr>
        <w:spacing w:after="0" w:line="240" w:lineRule="auto"/>
        <w:rPr>
          <w:rFonts w:cs="Arial"/>
          <w:b/>
          <w:i/>
        </w:rPr>
      </w:pPr>
    </w:p>
    <w:p w:rsidR="00A839AB" w:rsidRPr="00A839AB" w:rsidRDefault="00A839AB" w:rsidP="00A839AB">
      <w:pPr>
        <w:spacing w:after="0" w:line="240" w:lineRule="auto"/>
        <w:rPr>
          <w:rFonts w:cs="Arial"/>
          <w:b/>
          <w:i/>
        </w:rPr>
      </w:pPr>
      <w:r w:rsidRPr="00A839AB">
        <w:rPr>
          <w:rFonts w:cs="Arial"/>
          <w:b/>
          <w:i/>
        </w:rPr>
        <w:lastRenderedPageBreak/>
        <w:t>Challenges</w:t>
      </w:r>
    </w:p>
    <w:p w:rsidR="00A839AB" w:rsidRPr="00A839AB" w:rsidRDefault="00A839AB" w:rsidP="00A839AB">
      <w:pPr>
        <w:spacing w:after="0" w:line="240" w:lineRule="auto"/>
        <w:rPr>
          <w:rFonts w:cs="Arial"/>
          <w:b/>
          <w:i/>
        </w:rPr>
      </w:pPr>
    </w:p>
    <w:p w:rsidR="00A839AB" w:rsidRPr="00A839AB" w:rsidRDefault="00A839AB" w:rsidP="00A839AB">
      <w:pPr>
        <w:spacing w:after="0" w:line="240" w:lineRule="auto"/>
        <w:rPr>
          <w:rFonts w:cs="Arial"/>
        </w:rPr>
      </w:pPr>
      <w:r w:rsidRPr="00A839AB">
        <w:rPr>
          <w:rFonts w:cs="Arial"/>
        </w:rPr>
        <w:t>While the increase in presentations/group debriefs was a welcome opportunity to make inroads into the community, and was definitely seen as positive, it created some challenges juggling caseloads.</w:t>
      </w:r>
    </w:p>
    <w:p w:rsidR="00A839AB" w:rsidRPr="00A839AB" w:rsidRDefault="00A839AB" w:rsidP="00A839AB">
      <w:pPr>
        <w:spacing w:after="0" w:line="240" w:lineRule="auto"/>
        <w:rPr>
          <w:rFonts w:cs="Arial"/>
        </w:rPr>
      </w:pPr>
    </w:p>
    <w:p w:rsidR="00A839AB" w:rsidRPr="00A839AB" w:rsidRDefault="00A839AB" w:rsidP="00A839AB">
      <w:pPr>
        <w:spacing w:after="0" w:line="240" w:lineRule="auto"/>
        <w:rPr>
          <w:rFonts w:cs="Arial"/>
        </w:rPr>
      </w:pPr>
      <w:r w:rsidRPr="00A839AB">
        <w:rPr>
          <w:rFonts w:cs="Arial"/>
        </w:rPr>
        <w:t xml:space="preserve">Contacting clients/families continues to be a major challenge. Most of the families have text-only phones and their phone numbers change frequently.  Also, the majority of families do not have vehicles and therefore the SAIP counsellor provides outreach service by picking up clients at school or home. </w:t>
      </w:r>
    </w:p>
    <w:p w:rsidR="00A839AB" w:rsidRPr="00A839AB" w:rsidRDefault="00A839AB" w:rsidP="00A839AB">
      <w:pPr>
        <w:spacing w:after="0" w:line="240" w:lineRule="auto"/>
        <w:rPr>
          <w:rFonts w:cs="Arial"/>
        </w:rPr>
      </w:pPr>
    </w:p>
    <w:p w:rsidR="00A839AB" w:rsidRPr="00A839AB" w:rsidRDefault="00A839AB" w:rsidP="00A839AB">
      <w:pPr>
        <w:spacing w:after="0" w:line="240" w:lineRule="auto"/>
        <w:rPr>
          <w:rFonts w:cs="Arial"/>
        </w:rPr>
      </w:pPr>
      <w:r w:rsidRPr="00A839AB">
        <w:rPr>
          <w:rFonts w:cs="Arial"/>
        </w:rPr>
        <w:t xml:space="preserve">Travel allows for many children to be served that may not make it in for counselling. This, however, adds considerable time to each client session. </w:t>
      </w:r>
    </w:p>
    <w:p w:rsidR="00A839AB" w:rsidRPr="00A839AB" w:rsidRDefault="00A839AB" w:rsidP="00A839AB">
      <w:pPr>
        <w:spacing w:after="0" w:line="240" w:lineRule="auto"/>
        <w:rPr>
          <w:rFonts w:cs="Arial"/>
        </w:rPr>
      </w:pPr>
    </w:p>
    <w:p w:rsidR="00A839AB" w:rsidRPr="00A839AB" w:rsidRDefault="00A839AB" w:rsidP="00A839AB">
      <w:pPr>
        <w:spacing w:after="0" w:line="240" w:lineRule="auto"/>
        <w:rPr>
          <w:rFonts w:cs="Arial"/>
        </w:rPr>
      </w:pPr>
      <w:r w:rsidRPr="00A839AB">
        <w:rPr>
          <w:rFonts w:cs="Arial"/>
        </w:rPr>
        <w:t>Being without an Executive Director from October to April has created some challenges around who to ask for approval of projects or expenditures, as well as not having anyone to manage staff problems. The Board tried to fill in the gaps, but there were a lot of gaps, not the least of which was hiring a new E.D. In spite of being determined not to let this affect the work, I believe it did make it more difficult to do the job effectively, with a lot of energy going into just managing the day to day.</w:t>
      </w:r>
    </w:p>
    <w:p w:rsidR="00A839AB" w:rsidRPr="00A839AB" w:rsidRDefault="00A839AB" w:rsidP="00A839AB">
      <w:pPr>
        <w:spacing w:after="0" w:line="240" w:lineRule="auto"/>
        <w:rPr>
          <w:rFonts w:cs="Arial"/>
        </w:rPr>
      </w:pPr>
    </w:p>
    <w:p w:rsidR="00A839AB" w:rsidRPr="00A839AB" w:rsidRDefault="00A839AB" w:rsidP="00A839AB">
      <w:pPr>
        <w:spacing w:after="0" w:line="240" w:lineRule="auto"/>
        <w:rPr>
          <w:rFonts w:cs="Arial"/>
          <w:b/>
          <w:i/>
        </w:rPr>
      </w:pPr>
      <w:r w:rsidRPr="00A839AB">
        <w:rPr>
          <w:rFonts w:cs="Arial"/>
          <w:b/>
          <w:i/>
        </w:rPr>
        <w:t>Summary</w:t>
      </w:r>
    </w:p>
    <w:p w:rsidR="00A839AB" w:rsidRPr="00A839AB" w:rsidRDefault="00A839AB" w:rsidP="00A839AB">
      <w:pPr>
        <w:spacing w:after="0" w:line="240" w:lineRule="auto"/>
        <w:rPr>
          <w:rFonts w:cs="Arial"/>
          <w:b/>
          <w:i/>
        </w:rPr>
      </w:pPr>
    </w:p>
    <w:p w:rsidR="00A839AB" w:rsidRPr="00A839AB" w:rsidRDefault="00A839AB" w:rsidP="00A839AB">
      <w:pPr>
        <w:spacing w:after="0" w:line="240" w:lineRule="auto"/>
        <w:rPr>
          <w:rFonts w:cs="Arial"/>
        </w:rPr>
      </w:pPr>
      <w:r w:rsidRPr="00A839AB">
        <w:rPr>
          <w:rFonts w:cs="Arial"/>
        </w:rPr>
        <w:t>The year has been very successful in many areas. The increase in requests for community participation has been the largest success of the program, and puts the agency out there in a positive light, based on feedback from community participants.</w:t>
      </w:r>
    </w:p>
    <w:p w:rsidR="00E35461" w:rsidRPr="00AA4ACB" w:rsidRDefault="00E35461" w:rsidP="00CC387E">
      <w:pPr>
        <w:pStyle w:val="NoSpacing"/>
        <w:rPr>
          <w:color w:val="365F91" w:themeColor="accent1" w:themeShade="BF"/>
        </w:rPr>
      </w:pPr>
    </w:p>
    <w:p w:rsidR="00E35461" w:rsidRPr="00AA4ACB" w:rsidRDefault="00E35461" w:rsidP="000C1B11">
      <w:pPr>
        <w:pStyle w:val="NoSpacing"/>
        <w:jc w:val="center"/>
        <w:rPr>
          <w:color w:val="365F91" w:themeColor="accent1" w:themeShade="BF"/>
        </w:rPr>
      </w:pPr>
    </w:p>
    <w:p w:rsidR="00E35461" w:rsidRPr="009769E0" w:rsidRDefault="00E35461" w:rsidP="009769E0">
      <w:pPr>
        <w:pStyle w:val="NoSpacing"/>
        <w:rPr>
          <w:b/>
          <w:color w:val="365F91" w:themeColor="accent1" w:themeShade="BF"/>
        </w:rPr>
      </w:pPr>
    </w:p>
    <w:p w:rsidR="00E35461" w:rsidRPr="00E35461" w:rsidRDefault="00E35461" w:rsidP="009769E0">
      <w:pPr>
        <w:rPr>
          <w:b/>
          <w:sz w:val="28"/>
          <w:szCs w:val="28"/>
          <w:u w:val="single"/>
        </w:rPr>
      </w:pPr>
      <w:r w:rsidRPr="00E35461">
        <w:rPr>
          <w:b/>
          <w:u w:val="single"/>
        </w:rPr>
        <w:t xml:space="preserve"> </w:t>
      </w:r>
      <w:r w:rsidRPr="00E35461">
        <w:rPr>
          <w:b/>
          <w:sz w:val="28"/>
          <w:szCs w:val="28"/>
          <w:u w:val="single"/>
        </w:rPr>
        <w:t>FASD Keyworker Program</w:t>
      </w:r>
    </w:p>
    <w:p w:rsidR="00E35461" w:rsidRPr="00E35461" w:rsidRDefault="00E35461" w:rsidP="00E35461">
      <w:pPr>
        <w:rPr>
          <w:u w:val="single"/>
        </w:rPr>
      </w:pPr>
      <w:r w:rsidRPr="00E35461">
        <w:rPr>
          <w:u w:val="single"/>
        </w:rPr>
        <w:t>Statistics:</w:t>
      </w:r>
    </w:p>
    <w:p w:rsidR="00E35461" w:rsidRPr="00E35461" w:rsidRDefault="00E35461" w:rsidP="00E35461">
      <w:pPr>
        <w:numPr>
          <w:ilvl w:val="0"/>
          <w:numId w:val="4"/>
        </w:numPr>
        <w:contextualSpacing/>
        <w:rPr>
          <w:u w:val="single"/>
        </w:rPr>
      </w:pPr>
      <w:r w:rsidRPr="00E35461">
        <w:t>There were 28 active files on my caseload</w:t>
      </w:r>
    </w:p>
    <w:p w:rsidR="00E35461" w:rsidRPr="00E35461" w:rsidRDefault="00E35461" w:rsidP="00E35461">
      <w:pPr>
        <w:numPr>
          <w:ilvl w:val="0"/>
          <w:numId w:val="4"/>
        </w:numPr>
        <w:contextualSpacing/>
        <w:rPr>
          <w:u w:val="single"/>
        </w:rPr>
      </w:pPr>
      <w:r w:rsidRPr="00E35461">
        <w:t>4 were from Alert Bay</w:t>
      </w:r>
    </w:p>
    <w:p w:rsidR="00E35461" w:rsidRPr="00E35461" w:rsidRDefault="00E35461" w:rsidP="00E35461">
      <w:pPr>
        <w:numPr>
          <w:ilvl w:val="0"/>
          <w:numId w:val="4"/>
        </w:numPr>
        <w:contextualSpacing/>
      </w:pPr>
      <w:r w:rsidRPr="00E35461">
        <w:t xml:space="preserve">3 from Gwa'sala-'Nakwaxda'xw FN </w:t>
      </w:r>
    </w:p>
    <w:p w:rsidR="00E35461" w:rsidRPr="00E35461" w:rsidRDefault="00E35461" w:rsidP="00E35461">
      <w:pPr>
        <w:numPr>
          <w:ilvl w:val="0"/>
          <w:numId w:val="4"/>
        </w:numPr>
        <w:contextualSpacing/>
        <w:rPr>
          <w:u w:val="single"/>
        </w:rPr>
      </w:pPr>
      <w:r w:rsidRPr="00E35461">
        <w:t>14 from Port Hardy</w:t>
      </w:r>
    </w:p>
    <w:p w:rsidR="00E35461" w:rsidRPr="00E35461" w:rsidRDefault="00E35461" w:rsidP="00E35461">
      <w:pPr>
        <w:numPr>
          <w:ilvl w:val="0"/>
          <w:numId w:val="4"/>
        </w:numPr>
        <w:contextualSpacing/>
        <w:rPr>
          <w:u w:val="single"/>
        </w:rPr>
      </w:pPr>
      <w:r w:rsidRPr="00E35461">
        <w:t>5 from Port McNeill</w:t>
      </w:r>
    </w:p>
    <w:p w:rsidR="00E35461" w:rsidRPr="00E35461" w:rsidRDefault="00E35461" w:rsidP="00E35461">
      <w:pPr>
        <w:numPr>
          <w:ilvl w:val="0"/>
          <w:numId w:val="4"/>
        </w:numPr>
        <w:contextualSpacing/>
        <w:rPr>
          <w:u w:val="single"/>
        </w:rPr>
      </w:pPr>
      <w:r w:rsidRPr="00E35461">
        <w:t xml:space="preserve">2 from Sointula </w:t>
      </w:r>
    </w:p>
    <w:p w:rsidR="00E35461" w:rsidRPr="00E35461" w:rsidRDefault="00E35461" w:rsidP="00E35461">
      <w:r w:rsidRPr="00E35461">
        <w:t>I served 41 Individuals, not on my caseload.</w:t>
      </w:r>
    </w:p>
    <w:p w:rsidR="00E35461" w:rsidRPr="00E35461" w:rsidRDefault="00E35461" w:rsidP="00E35461">
      <w:r w:rsidRPr="00E35461">
        <w:t>I hosted 10 FASD Information Training sessions with a total of 144 attendees.</w:t>
      </w:r>
    </w:p>
    <w:p w:rsidR="00E35461" w:rsidRPr="00E35461" w:rsidRDefault="00E35461" w:rsidP="00E35461">
      <w:r w:rsidRPr="00E35461">
        <w:t>I received 8 referrals throughout the year; from Community agencies, MCFD, schools and self-referrals.</w:t>
      </w:r>
    </w:p>
    <w:p w:rsidR="00E35461" w:rsidRPr="00E35461" w:rsidRDefault="00E35461" w:rsidP="00E35461">
      <w:pPr>
        <w:rPr>
          <w:u w:val="single"/>
        </w:rPr>
      </w:pPr>
      <w:r w:rsidRPr="00E35461">
        <w:rPr>
          <w:u w:val="single"/>
        </w:rPr>
        <w:t>Achievements:</w:t>
      </w:r>
    </w:p>
    <w:p w:rsidR="00E35461" w:rsidRPr="00E35461" w:rsidRDefault="00E35461" w:rsidP="00E35461">
      <w:pPr>
        <w:widowControl w:val="0"/>
        <w:numPr>
          <w:ilvl w:val="0"/>
          <w:numId w:val="5"/>
        </w:numPr>
        <w:autoSpaceDE w:val="0"/>
        <w:autoSpaceDN w:val="0"/>
        <w:adjustRightInd w:val="0"/>
        <w:spacing w:after="0" w:line="240" w:lineRule="auto"/>
        <w:contextualSpacing/>
        <w:rPr>
          <w:rFonts w:eastAsia="Times New Roman" w:cs="Times New Roman"/>
          <w:lang w:val="en-CA" w:eastAsia="en-CA"/>
        </w:rPr>
      </w:pPr>
      <w:r w:rsidRPr="00E35461">
        <w:rPr>
          <w:rFonts w:eastAsia="Times New Roman" w:cs="Times New Roman"/>
          <w:lang w:val="en-CA" w:eastAsia="en-CA"/>
        </w:rPr>
        <w:t>I am learning a lot about our agencies Accreditation Standards and how to implement my program to reflect this.</w:t>
      </w:r>
    </w:p>
    <w:p w:rsidR="00E35461" w:rsidRPr="00E35461" w:rsidRDefault="00E35461" w:rsidP="00E35461">
      <w:pPr>
        <w:widowControl w:val="0"/>
        <w:numPr>
          <w:ilvl w:val="0"/>
          <w:numId w:val="6"/>
        </w:numPr>
        <w:autoSpaceDE w:val="0"/>
        <w:autoSpaceDN w:val="0"/>
        <w:adjustRightInd w:val="0"/>
        <w:spacing w:after="0" w:line="240" w:lineRule="auto"/>
        <w:contextualSpacing/>
      </w:pPr>
      <w:r w:rsidRPr="00E35461">
        <w:t xml:space="preserve">I connected with the CYSN program coordinator at mcfd and learned a lot more about the </w:t>
      </w:r>
      <w:r w:rsidRPr="00E35461">
        <w:lastRenderedPageBreak/>
        <w:t>program and how children and families can access it.</w:t>
      </w:r>
    </w:p>
    <w:p w:rsidR="00E35461" w:rsidRPr="00E35461" w:rsidRDefault="00E35461" w:rsidP="00E35461">
      <w:pPr>
        <w:widowControl w:val="0"/>
        <w:numPr>
          <w:ilvl w:val="0"/>
          <w:numId w:val="6"/>
        </w:numPr>
        <w:autoSpaceDE w:val="0"/>
        <w:autoSpaceDN w:val="0"/>
        <w:adjustRightInd w:val="0"/>
        <w:spacing w:after="0" w:line="240" w:lineRule="auto"/>
        <w:contextualSpacing/>
      </w:pPr>
      <w:r w:rsidRPr="00E35461">
        <w:t>I investigated programs for recreational programs funding such as Jumpstart and Kidsport</w:t>
      </w:r>
    </w:p>
    <w:p w:rsidR="00E35461" w:rsidRPr="00E35461" w:rsidRDefault="00E35461" w:rsidP="00E35461">
      <w:pPr>
        <w:numPr>
          <w:ilvl w:val="0"/>
          <w:numId w:val="6"/>
        </w:numPr>
        <w:contextualSpacing/>
      </w:pPr>
      <w:r w:rsidRPr="00E35461">
        <w:t xml:space="preserve">Myself and a couple clients joined in on a hiking groups organized by Discovery Youth and Family Substance use Services here in Port Hardy on some of the local hiking trails.  </w:t>
      </w:r>
    </w:p>
    <w:p w:rsidR="00E35461" w:rsidRPr="00E35461" w:rsidRDefault="00E35461" w:rsidP="00E35461">
      <w:pPr>
        <w:numPr>
          <w:ilvl w:val="0"/>
          <w:numId w:val="6"/>
        </w:numPr>
        <w:contextualSpacing/>
      </w:pPr>
      <w:r w:rsidRPr="00E35461">
        <w:t>I attended several IEP (Individual Education Plans) and Case Management Meetings for clients within their schools</w:t>
      </w:r>
    </w:p>
    <w:p w:rsidR="00E35461" w:rsidRPr="00E35461" w:rsidRDefault="00E35461" w:rsidP="00E35461">
      <w:pPr>
        <w:numPr>
          <w:ilvl w:val="0"/>
          <w:numId w:val="6"/>
        </w:numPr>
        <w:contextualSpacing/>
      </w:pPr>
      <w:r w:rsidRPr="00E35461">
        <w:t>I attended a Health Fair at the school in Zeballos, BC.  I set up an FASD information booth and answered many questions from teachers as well as children and families.</w:t>
      </w:r>
    </w:p>
    <w:p w:rsidR="00E35461" w:rsidRPr="00E35461" w:rsidRDefault="00E35461" w:rsidP="00E35461">
      <w:pPr>
        <w:numPr>
          <w:ilvl w:val="0"/>
          <w:numId w:val="6"/>
        </w:numPr>
        <w:contextualSpacing/>
      </w:pPr>
      <w:r w:rsidRPr="00E35461">
        <w:t>I began hosting FASD mini info sessions for parents, foster parents and other service providers.</w:t>
      </w:r>
    </w:p>
    <w:p w:rsidR="00E35461" w:rsidRPr="00E35461" w:rsidRDefault="00E35461" w:rsidP="00E35461">
      <w:pPr>
        <w:numPr>
          <w:ilvl w:val="0"/>
          <w:numId w:val="6"/>
        </w:numPr>
        <w:contextualSpacing/>
      </w:pPr>
      <w:r w:rsidRPr="00E35461">
        <w:t>I met with the new social worker at VICAN Ananda and explained my role and how I support families in the Mount Waddington region.</w:t>
      </w:r>
    </w:p>
    <w:p w:rsidR="00E35461" w:rsidRPr="00E35461" w:rsidRDefault="00E35461" w:rsidP="00E35461">
      <w:pPr>
        <w:numPr>
          <w:ilvl w:val="0"/>
          <w:numId w:val="6"/>
        </w:numPr>
        <w:contextualSpacing/>
      </w:pPr>
      <w:r w:rsidRPr="00E35461">
        <w:t xml:space="preserve">I nominated a family on my case load and they were chosen to receive extra financial support at Christmas time from Pacific Coastal Airlines. </w:t>
      </w:r>
    </w:p>
    <w:p w:rsidR="00E35461" w:rsidRPr="00E35461" w:rsidRDefault="00E35461" w:rsidP="00E35461">
      <w:pPr>
        <w:numPr>
          <w:ilvl w:val="0"/>
          <w:numId w:val="6"/>
        </w:numPr>
        <w:contextualSpacing/>
      </w:pPr>
      <w:r w:rsidRPr="00E35461">
        <w:t>I attended and participated in several Professional Development, training and networking oppourtunities such as:</w:t>
      </w:r>
    </w:p>
    <w:p w:rsidR="00E35461" w:rsidRPr="00E35461" w:rsidRDefault="00E35461" w:rsidP="00E35461">
      <w:pPr>
        <w:numPr>
          <w:ilvl w:val="0"/>
          <w:numId w:val="8"/>
        </w:numPr>
        <w:contextualSpacing/>
      </w:pPr>
      <w:r w:rsidRPr="00E35461">
        <w:t>I attended a FASD Island Keyworker conference call</w:t>
      </w:r>
    </w:p>
    <w:p w:rsidR="00E35461" w:rsidRPr="00E35461" w:rsidRDefault="00E35461" w:rsidP="00E35461">
      <w:pPr>
        <w:numPr>
          <w:ilvl w:val="0"/>
          <w:numId w:val="8"/>
        </w:numPr>
        <w:contextualSpacing/>
      </w:pPr>
      <w:r w:rsidRPr="00E35461">
        <w:rPr>
          <w:lang w:val="en-CA"/>
        </w:rPr>
        <w:t>I participated in several FASD webinars online</w:t>
      </w:r>
    </w:p>
    <w:p w:rsidR="00E35461" w:rsidRPr="00E35461" w:rsidRDefault="00E35461" w:rsidP="00E35461">
      <w:pPr>
        <w:numPr>
          <w:ilvl w:val="0"/>
          <w:numId w:val="8"/>
        </w:numPr>
        <w:contextualSpacing/>
      </w:pPr>
      <w:r w:rsidRPr="00E35461">
        <w:t>I helped the Infant Development Program organize a Vanessa LaPointe workshop in October 2017.  The topic was Mental Health in Children.</w:t>
      </w:r>
    </w:p>
    <w:p w:rsidR="00E35461" w:rsidRPr="00E35461" w:rsidRDefault="00E35461" w:rsidP="00E35461">
      <w:pPr>
        <w:numPr>
          <w:ilvl w:val="0"/>
          <w:numId w:val="8"/>
        </w:numPr>
        <w:contextualSpacing/>
      </w:pPr>
      <w:r w:rsidRPr="00E35461">
        <w:t>I was on the FASD Island Keyworker planning committee for our annual In- Service training held in Nanaimo.  I approached Tina Antrobus, a clinical counsellor from Vancouver to speak for us.  I have been collaborating with 3 other Island Keyworkers to develop this useful and relevant training.</w:t>
      </w:r>
    </w:p>
    <w:p w:rsidR="00E35461" w:rsidRPr="00E35461" w:rsidRDefault="00E35461" w:rsidP="00E35461">
      <w:pPr>
        <w:numPr>
          <w:ilvl w:val="0"/>
          <w:numId w:val="8"/>
        </w:numPr>
        <w:contextualSpacing/>
      </w:pPr>
      <w:r w:rsidRPr="00E35461">
        <w:rPr>
          <w:rFonts w:eastAsia="Times New Roman" w:cs="Times New Roman"/>
          <w:lang w:val="en-CA" w:eastAsia="en-CA"/>
        </w:rPr>
        <w:t>I attended the annual FASD Keyworker training in Vancouver, with my Supervisor.  It was a 2 day workshop that consisted of multiple training and information opportunities</w:t>
      </w:r>
    </w:p>
    <w:p w:rsidR="00E35461" w:rsidRPr="00E35461" w:rsidRDefault="00E35461" w:rsidP="00E35461">
      <w:pPr>
        <w:widowControl w:val="0"/>
        <w:numPr>
          <w:ilvl w:val="0"/>
          <w:numId w:val="8"/>
        </w:numPr>
        <w:autoSpaceDE w:val="0"/>
        <w:autoSpaceDN w:val="0"/>
        <w:adjustRightInd w:val="0"/>
        <w:spacing w:after="0" w:line="240" w:lineRule="auto"/>
        <w:contextualSpacing/>
      </w:pPr>
      <w:r w:rsidRPr="00E35461">
        <w:t>Attended a Vanessa LaPointe workshop in Victoria – Discipline Without Damage</w:t>
      </w:r>
    </w:p>
    <w:p w:rsidR="00E35461" w:rsidRPr="00E35461" w:rsidRDefault="00E35461" w:rsidP="00E35461">
      <w:pPr>
        <w:widowControl w:val="0"/>
        <w:numPr>
          <w:ilvl w:val="0"/>
          <w:numId w:val="8"/>
        </w:numPr>
        <w:autoSpaceDE w:val="0"/>
        <w:autoSpaceDN w:val="0"/>
        <w:adjustRightInd w:val="0"/>
        <w:spacing w:after="0" w:line="240" w:lineRule="auto"/>
        <w:contextualSpacing/>
      </w:pPr>
      <w:r w:rsidRPr="00E35461">
        <w:t>Early Years Conference</w:t>
      </w:r>
    </w:p>
    <w:p w:rsidR="00E35461" w:rsidRPr="00E35461" w:rsidRDefault="00E35461" w:rsidP="00E35461">
      <w:pPr>
        <w:numPr>
          <w:ilvl w:val="0"/>
          <w:numId w:val="10"/>
        </w:numPr>
        <w:contextualSpacing/>
      </w:pPr>
      <w:r w:rsidRPr="00E35461">
        <w:t>Attended a Youth Action &amp; Crisis Intervention Seminar in Alert Bay, BC – hosted by the Namgis Band</w:t>
      </w:r>
    </w:p>
    <w:p w:rsidR="00E35461" w:rsidRPr="00E35461" w:rsidRDefault="00E35461" w:rsidP="00E35461">
      <w:pPr>
        <w:numPr>
          <w:ilvl w:val="0"/>
          <w:numId w:val="10"/>
        </w:numPr>
        <w:contextualSpacing/>
      </w:pPr>
      <w:r w:rsidRPr="00E35461">
        <w:t>Attended Pediatrician follow up appointments with families.</w:t>
      </w:r>
    </w:p>
    <w:p w:rsidR="00E35461" w:rsidRPr="00E35461" w:rsidRDefault="00E35461" w:rsidP="00E35461">
      <w:pPr>
        <w:rPr>
          <w:u w:val="single"/>
        </w:rPr>
      </w:pPr>
    </w:p>
    <w:p w:rsidR="00E35461" w:rsidRPr="00E35461" w:rsidRDefault="00E35461" w:rsidP="00E35461">
      <w:pPr>
        <w:rPr>
          <w:u w:val="single"/>
        </w:rPr>
      </w:pPr>
      <w:r w:rsidRPr="00E35461">
        <w:rPr>
          <w:u w:val="single"/>
        </w:rPr>
        <w:t>Challenges:</w:t>
      </w:r>
    </w:p>
    <w:p w:rsidR="00E35461" w:rsidRPr="00E35461" w:rsidRDefault="00E35461" w:rsidP="00E35461">
      <w:pPr>
        <w:widowControl w:val="0"/>
        <w:numPr>
          <w:ilvl w:val="0"/>
          <w:numId w:val="7"/>
        </w:numPr>
        <w:autoSpaceDE w:val="0"/>
        <w:autoSpaceDN w:val="0"/>
        <w:adjustRightInd w:val="0"/>
        <w:spacing w:after="0" w:line="240" w:lineRule="auto"/>
        <w:rPr>
          <w:rFonts w:eastAsia="Times New Roman" w:cs="Times New Roman"/>
          <w:lang w:val="en-CA" w:eastAsia="en-CA"/>
        </w:rPr>
      </w:pPr>
      <w:r w:rsidRPr="00E35461">
        <w:rPr>
          <w:rFonts w:eastAsia="Times New Roman" w:cs="Times New Roman"/>
          <w:lang w:val="en-CA" w:eastAsia="en-CA"/>
        </w:rPr>
        <w:t>I need to set clear limits with families who want me to work exclusively with their child.  I remind them that my role is to support the entire family, including the child who is suspected of having FASD, has been diagnosed or experiences other similar complex developmental behaviours.</w:t>
      </w:r>
    </w:p>
    <w:p w:rsidR="00E35461" w:rsidRPr="00E35461" w:rsidRDefault="00E35461" w:rsidP="00E35461">
      <w:pPr>
        <w:widowControl w:val="0"/>
        <w:numPr>
          <w:ilvl w:val="0"/>
          <w:numId w:val="7"/>
        </w:numPr>
        <w:autoSpaceDE w:val="0"/>
        <w:autoSpaceDN w:val="0"/>
        <w:adjustRightInd w:val="0"/>
        <w:spacing w:after="0" w:line="240" w:lineRule="auto"/>
        <w:rPr>
          <w:rFonts w:eastAsia="Times New Roman" w:cs="Times New Roman"/>
          <w:lang w:val="en-CA" w:eastAsia="en-CA"/>
        </w:rPr>
      </w:pPr>
      <w:r w:rsidRPr="00E35461">
        <w:rPr>
          <w:rFonts w:eastAsia="Times New Roman" w:cs="Times New Roman"/>
          <w:lang w:val="en-CA" w:eastAsia="en-CA"/>
        </w:rPr>
        <w:t>Telephone numbers and home addresses of some clients changing frequently makes it difficult to connect with them on a regular basis.</w:t>
      </w:r>
    </w:p>
    <w:p w:rsidR="00E35461" w:rsidRPr="00E35461" w:rsidRDefault="00E35461" w:rsidP="00E35461">
      <w:pPr>
        <w:widowControl w:val="0"/>
        <w:numPr>
          <w:ilvl w:val="0"/>
          <w:numId w:val="7"/>
        </w:numPr>
        <w:autoSpaceDE w:val="0"/>
        <w:autoSpaceDN w:val="0"/>
        <w:adjustRightInd w:val="0"/>
        <w:spacing w:after="0" w:line="240" w:lineRule="auto"/>
        <w:rPr>
          <w:rFonts w:eastAsia="Times New Roman" w:cs="Times New Roman"/>
          <w:lang w:val="en-CA" w:eastAsia="en-CA"/>
        </w:rPr>
      </w:pPr>
      <w:r w:rsidRPr="00E35461">
        <w:rPr>
          <w:rFonts w:eastAsia="Times New Roman" w:cs="Times New Roman"/>
          <w:lang w:val="en-CA" w:eastAsia="en-CA"/>
        </w:rPr>
        <w:t>Grandparents (some single) raising their grandchildren.  Them aging and experiencing health concerns of their own cause a lot of extra stress within their family dynamic.</w:t>
      </w:r>
    </w:p>
    <w:p w:rsidR="00E35461" w:rsidRPr="00E35461" w:rsidRDefault="00E35461" w:rsidP="00E35461">
      <w:pPr>
        <w:widowControl w:val="0"/>
        <w:numPr>
          <w:ilvl w:val="0"/>
          <w:numId w:val="7"/>
        </w:numPr>
        <w:autoSpaceDE w:val="0"/>
        <w:autoSpaceDN w:val="0"/>
        <w:adjustRightInd w:val="0"/>
        <w:spacing w:after="0" w:line="240" w:lineRule="auto"/>
        <w:rPr>
          <w:rFonts w:eastAsia="Times New Roman" w:cs="Times New Roman"/>
          <w:lang w:val="en-CA" w:eastAsia="en-CA"/>
        </w:rPr>
      </w:pPr>
      <w:r w:rsidRPr="00E35461">
        <w:rPr>
          <w:rFonts w:eastAsia="Times New Roman" w:cs="Times New Roman"/>
          <w:lang w:val="en-CA" w:eastAsia="en-CA"/>
        </w:rPr>
        <w:t xml:space="preserve">Navigating between MCFD Legal Guardian’s, foster parents and sometimes birthparents has </w:t>
      </w:r>
      <w:r w:rsidRPr="00E35461">
        <w:rPr>
          <w:rFonts w:eastAsia="Times New Roman" w:cs="Times New Roman"/>
          <w:lang w:val="en-CA" w:eastAsia="en-CA"/>
        </w:rPr>
        <w:lastRenderedPageBreak/>
        <w:t>proven to be quite challenging at times.  Open and clear communication between all parties involved with a child has been effective as well as ensuring everyone involved with the child(ren) has their best interest in mind and maintains consistency.</w:t>
      </w:r>
    </w:p>
    <w:p w:rsidR="00E35461" w:rsidRPr="00E35461" w:rsidRDefault="00E35461" w:rsidP="00E35461">
      <w:pPr>
        <w:widowControl w:val="0"/>
        <w:numPr>
          <w:ilvl w:val="0"/>
          <w:numId w:val="7"/>
        </w:numPr>
        <w:autoSpaceDE w:val="0"/>
        <w:autoSpaceDN w:val="0"/>
        <w:adjustRightInd w:val="0"/>
        <w:spacing w:after="0" w:line="240" w:lineRule="auto"/>
        <w:rPr>
          <w:rFonts w:eastAsia="Times New Roman" w:cs="Times New Roman"/>
          <w:lang w:val="en-CA" w:eastAsia="en-CA"/>
        </w:rPr>
      </w:pPr>
      <w:r w:rsidRPr="00E35461">
        <w:rPr>
          <w:rFonts w:eastAsia="Times New Roman" w:cs="Times New Roman"/>
          <w:lang w:val="en-CA" w:eastAsia="en-CA"/>
        </w:rPr>
        <w:t>A laptop for my program to use during presentations.  This would also give me immediate access at client visits to FASD resource materials, interactive FASD websites and videos.  I would also like to start taking digital case notes during school and home visits.</w:t>
      </w:r>
    </w:p>
    <w:p w:rsidR="00E35461" w:rsidRPr="00E35461" w:rsidRDefault="00E35461" w:rsidP="00E35461">
      <w:pPr>
        <w:numPr>
          <w:ilvl w:val="0"/>
          <w:numId w:val="7"/>
        </w:numPr>
        <w:contextualSpacing/>
        <w:rPr>
          <w:rFonts w:eastAsia="Times New Roman" w:cs="Times New Roman"/>
          <w:lang w:val="en-CA" w:eastAsia="en-CA"/>
        </w:rPr>
      </w:pPr>
      <w:r w:rsidRPr="00E35461">
        <w:rPr>
          <w:rFonts w:eastAsia="Times New Roman" w:cs="Times New Roman"/>
          <w:lang w:val="en-CA" w:eastAsia="en-CA"/>
        </w:rPr>
        <w:t xml:space="preserve">I am only 25 hours per week, 28 hours would allow me to better service my clients as well as maintain the internal agency requirements. </w:t>
      </w:r>
    </w:p>
    <w:p w:rsidR="00E35461" w:rsidRPr="00E35461" w:rsidRDefault="00E35461" w:rsidP="00E35461">
      <w:pPr>
        <w:numPr>
          <w:ilvl w:val="0"/>
          <w:numId w:val="7"/>
        </w:numPr>
        <w:contextualSpacing/>
        <w:rPr>
          <w:rFonts w:eastAsia="Times New Roman" w:cs="Times New Roman"/>
          <w:lang w:val="en-CA" w:eastAsia="en-CA"/>
        </w:rPr>
      </w:pPr>
      <w:r w:rsidRPr="00E35461">
        <w:rPr>
          <w:rFonts w:eastAsia="Times New Roman" w:cs="Times New Roman"/>
          <w:lang w:val="en-CA" w:eastAsia="en-CA"/>
        </w:rPr>
        <w:t>I tried to take the POPFASD online course through the FASD outreach program.  It is only offered to employees of a school district, not FASD Keyworkers.</w:t>
      </w:r>
    </w:p>
    <w:p w:rsidR="00E35461" w:rsidRDefault="00E35461" w:rsidP="00E35461">
      <w:pPr>
        <w:numPr>
          <w:ilvl w:val="0"/>
          <w:numId w:val="7"/>
        </w:numPr>
        <w:contextualSpacing/>
        <w:rPr>
          <w:rFonts w:eastAsia="Times New Roman" w:cs="Times New Roman"/>
          <w:lang w:val="en-CA" w:eastAsia="en-CA"/>
        </w:rPr>
      </w:pPr>
      <w:r w:rsidRPr="00E35461">
        <w:rPr>
          <w:rFonts w:eastAsia="Times New Roman" w:cs="Times New Roman"/>
          <w:lang w:val="en-CA" w:eastAsia="en-CA"/>
        </w:rPr>
        <w:t>Finding a balance between Client Service Delivery hours and my agency related requirements such as Accreditation and Internal</w:t>
      </w:r>
      <w:r w:rsidR="00CC387E">
        <w:rPr>
          <w:rFonts w:eastAsia="Times New Roman" w:cs="Times New Roman"/>
          <w:lang w:val="en-CA" w:eastAsia="en-CA"/>
        </w:rPr>
        <w:t xml:space="preserve"> committees.</w:t>
      </w:r>
    </w:p>
    <w:p w:rsidR="00CC387E" w:rsidRPr="00E35461" w:rsidRDefault="00CC387E" w:rsidP="00CC387E">
      <w:pPr>
        <w:ind w:left="720"/>
        <w:contextualSpacing/>
        <w:rPr>
          <w:rFonts w:eastAsia="Times New Roman" w:cs="Times New Roman"/>
          <w:lang w:val="en-CA" w:eastAsia="en-CA"/>
        </w:rPr>
      </w:pPr>
    </w:p>
    <w:p w:rsidR="00E35461" w:rsidRPr="00E35461" w:rsidRDefault="00E35461" w:rsidP="00E35461">
      <w:pPr>
        <w:rPr>
          <w:rFonts w:eastAsia="Times New Roman" w:cs="Times New Roman"/>
          <w:u w:val="single"/>
          <w:lang w:val="en-CA" w:eastAsia="en-CA"/>
        </w:rPr>
      </w:pPr>
      <w:r w:rsidRPr="00E35461">
        <w:rPr>
          <w:rFonts w:eastAsia="Times New Roman" w:cs="Times New Roman"/>
          <w:u w:val="single"/>
          <w:lang w:val="en-CA" w:eastAsia="en-CA"/>
        </w:rPr>
        <w:t>Community Engagement:</w:t>
      </w:r>
    </w:p>
    <w:p w:rsidR="00E35461" w:rsidRPr="00E35461" w:rsidRDefault="00E35461" w:rsidP="00E35461">
      <w:pPr>
        <w:numPr>
          <w:ilvl w:val="0"/>
          <w:numId w:val="9"/>
        </w:numPr>
        <w:contextualSpacing/>
        <w:rPr>
          <w:rFonts w:eastAsia="Times New Roman" w:cs="Times New Roman"/>
          <w:u w:val="single"/>
          <w:lang w:val="en-CA" w:eastAsia="en-CA"/>
        </w:rPr>
      </w:pPr>
      <w:r w:rsidRPr="00E35461">
        <w:rPr>
          <w:rFonts w:eastAsia="Times New Roman" w:cs="Times New Roman"/>
          <w:lang w:val="en-CA" w:eastAsia="en-CA"/>
        </w:rPr>
        <w:t xml:space="preserve">I regularly update my programs Facebook page with FASD facts, information, other local service providers events and information as well as any related articles.  </w:t>
      </w:r>
    </w:p>
    <w:p w:rsidR="00E35461" w:rsidRPr="00E35461" w:rsidRDefault="00E35461" w:rsidP="00E35461">
      <w:pPr>
        <w:numPr>
          <w:ilvl w:val="0"/>
          <w:numId w:val="9"/>
        </w:numPr>
        <w:contextualSpacing/>
        <w:rPr>
          <w:rFonts w:eastAsia="Times New Roman" w:cs="Times New Roman"/>
          <w:u w:val="single"/>
          <w:lang w:val="en-CA" w:eastAsia="en-CA"/>
        </w:rPr>
      </w:pPr>
      <w:r w:rsidRPr="00E35461">
        <w:rPr>
          <w:rFonts w:eastAsia="Times New Roman" w:cs="Times New Roman"/>
          <w:lang w:val="en-CA" w:eastAsia="en-CA"/>
        </w:rPr>
        <w:t>My FASD Keyworker Program posters and brochures are placed in several locations in the Mount Waddington Regional District.</w:t>
      </w:r>
    </w:p>
    <w:p w:rsidR="00E35461" w:rsidRPr="00E35461" w:rsidRDefault="00E35461" w:rsidP="00E35461">
      <w:pPr>
        <w:numPr>
          <w:ilvl w:val="0"/>
          <w:numId w:val="9"/>
        </w:numPr>
        <w:contextualSpacing/>
        <w:rPr>
          <w:rFonts w:eastAsia="Times New Roman" w:cs="Times New Roman"/>
          <w:u w:val="single"/>
          <w:lang w:val="en-CA" w:eastAsia="en-CA"/>
        </w:rPr>
      </w:pPr>
      <w:r w:rsidRPr="00E35461">
        <w:rPr>
          <w:rFonts w:eastAsia="Times New Roman" w:cs="Times New Roman"/>
          <w:lang w:val="en-CA" w:eastAsia="en-CA"/>
        </w:rPr>
        <w:t xml:space="preserve">Ongoing collaboration and meetings with other service providers, schools, community partners and inter-agency colleagues -  Multi Agency Meetings, NAMIMA, Circle Meetings, MCFD staff Meetings, NICCCS Lunch &amp; Learn, Cultural celebrations, Pregnancy Outreach, Promising Babies, Building Blocks programs, </w:t>
      </w:r>
    </w:p>
    <w:p w:rsidR="00E35461" w:rsidRPr="00E35461" w:rsidRDefault="00E35461" w:rsidP="00E35461">
      <w:pPr>
        <w:numPr>
          <w:ilvl w:val="0"/>
          <w:numId w:val="9"/>
        </w:numPr>
        <w:contextualSpacing/>
        <w:rPr>
          <w:rFonts w:eastAsia="Times New Roman" w:cs="Times New Roman"/>
          <w:u w:val="single"/>
          <w:lang w:val="en-CA" w:eastAsia="en-CA"/>
        </w:rPr>
      </w:pPr>
      <w:r w:rsidRPr="00E35461">
        <w:rPr>
          <w:rFonts w:eastAsia="Times New Roman" w:cs="Times New Roman"/>
          <w:lang w:val="en-CA" w:eastAsia="en-CA"/>
        </w:rPr>
        <w:t>I set up an interactive information booth at the Thunderbird Mall in Port Hardy  on September 9</w:t>
      </w:r>
      <w:r w:rsidRPr="00E35461">
        <w:rPr>
          <w:rFonts w:eastAsia="Times New Roman" w:cs="Times New Roman"/>
          <w:vertAlign w:val="superscript"/>
          <w:lang w:val="en-CA" w:eastAsia="en-CA"/>
        </w:rPr>
        <w:t>th</w:t>
      </w:r>
      <w:r w:rsidRPr="00E35461">
        <w:rPr>
          <w:rFonts w:eastAsia="Times New Roman" w:cs="Times New Roman"/>
          <w:lang w:val="en-CA" w:eastAsia="en-CA"/>
        </w:rPr>
        <w:t>/2017 (International FASD Awareness Day)  I collaborated with Michele Keys from the Youth Withdrawal and Supportive Recovery Program to join me there.</w:t>
      </w:r>
    </w:p>
    <w:p w:rsidR="00DD0F1F" w:rsidRDefault="00DD0F1F" w:rsidP="001C3EF9">
      <w:pPr>
        <w:pStyle w:val="NoSpacing"/>
        <w:rPr>
          <w:color w:val="365F91" w:themeColor="accent1" w:themeShade="BF"/>
        </w:rPr>
      </w:pPr>
    </w:p>
    <w:p w:rsidR="00FB1221" w:rsidRPr="006D1657" w:rsidRDefault="00FB1221" w:rsidP="00FB1221">
      <w:pPr>
        <w:rPr>
          <w:b/>
          <w:sz w:val="28"/>
          <w:szCs w:val="28"/>
          <w:u w:val="single"/>
          <w:lang w:val="en-CA"/>
        </w:rPr>
      </w:pPr>
      <w:r w:rsidRPr="006D1657">
        <w:rPr>
          <w:b/>
          <w:sz w:val="28"/>
          <w:szCs w:val="28"/>
          <w:u w:val="single"/>
          <w:lang w:val="en-CA"/>
        </w:rPr>
        <w:t xml:space="preserve">PEACE Counselling Program </w:t>
      </w:r>
      <w:r w:rsidRPr="006D1657">
        <w:rPr>
          <w:sz w:val="28"/>
          <w:szCs w:val="28"/>
          <w:u w:val="single"/>
          <w:lang w:val="en-CA"/>
        </w:rPr>
        <w:t>(Formerly Children who Witness Abuse)</w:t>
      </w:r>
    </w:p>
    <w:p w:rsidR="00FB1221" w:rsidRPr="00FB1221" w:rsidRDefault="00FB1221" w:rsidP="00FB1221">
      <w:pPr>
        <w:rPr>
          <w:b/>
          <w:lang w:val="en-CA"/>
        </w:rPr>
      </w:pPr>
      <w:r w:rsidRPr="00FB1221">
        <w:rPr>
          <w:b/>
          <w:lang w:val="en-CA"/>
        </w:rPr>
        <w:t>`P</w:t>
      </w:r>
      <w:r w:rsidRPr="00FB1221">
        <w:rPr>
          <w:lang w:val="en-CA"/>
        </w:rPr>
        <w:t>revention</w:t>
      </w:r>
      <w:r w:rsidRPr="00FB1221">
        <w:rPr>
          <w:b/>
          <w:lang w:val="en-CA"/>
        </w:rPr>
        <w:t>; E</w:t>
      </w:r>
      <w:r w:rsidRPr="00FB1221">
        <w:rPr>
          <w:lang w:val="en-CA"/>
        </w:rPr>
        <w:t>ducation</w:t>
      </w:r>
      <w:r w:rsidRPr="00FB1221">
        <w:rPr>
          <w:b/>
          <w:lang w:val="en-CA"/>
        </w:rPr>
        <w:t>, A</w:t>
      </w:r>
      <w:r w:rsidRPr="00FB1221">
        <w:rPr>
          <w:lang w:val="en-CA"/>
        </w:rPr>
        <w:t>dvocacy</w:t>
      </w:r>
      <w:r w:rsidRPr="00FB1221">
        <w:rPr>
          <w:b/>
          <w:lang w:val="en-CA"/>
        </w:rPr>
        <w:t>, C</w:t>
      </w:r>
      <w:r w:rsidRPr="00FB1221">
        <w:rPr>
          <w:lang w:val="en-CA"/>
        </w:rPr>
        <w:t>ounselling</w:t>
      </w:r>
      <w:r w:rsidRPr="00FB1221">
        <w:rPr>
          <w:b/>
          <w:lang w:val="en-CA"/>
        </w:rPr>
        <w:t>, E</w:t>
      </w:r>
      <w:r w:rsidRPr="00FB1221">
        <w:rPr>
          <w:lang w:val="en-CA"/>
        </w:rPr>
        <w:t>mpowerment`</w:t>
      </w:r>
    </w:p>
    <w:p w:rsidR="00FB1221" w:rsidRPr="00FB1221" w:rsidRDefault="00FB1221" w:rsidP="00FB1221">
      <w:pPr>
        <w:numPr>
          <w:ilvl w:val="0"/>
          <w:numId w:val="29"/>
        </w:numPr>
        <w:contextualSpacing/>
        <w:rPr>
          <w:lang w:val="en-CA"/>
        </w:rPr>
      </w:pPr>
      <w:r w:rsidRPr="00FB1221">
        <w:rPr>
          <w:lang w:val="en-CA"/>
        </w:rPr>
        <w:t>The greatest challenge within the PEACE program has been hiring and maintaining qualified staff</w:t>
      </w:r>
    </w:p>
    <w:p w:rsidR="00FB1221" w:rsidRPr="00FB1221" w:rsidRDefault="00FB1221" w:rsidP="00FB1221">
      <w:pPr>
        <w:numPr>
          <w:ilvl w:val="0"/>
          <w:numId w:val="29"/>
        </w:numPr>
        <w:contextualSpacing/>
        <w:rPr>
          <w:lang w:val="en-CA"/>
        </w:rPr>
      </w:pPr>
      <w:r w:rsidRPr="00FB1221">
        <w:rPr>
          <w:lang w:val="en-CA"/>
        </w:rPr>
        <w:t>Clients have expressed that it is discouraging to have to start over with new counsellors</w:t>
      </w:r>
    </w:p>
    <w:p w:rsidR="00FB1221" w:rsidRPr="00FB1221" w:rsidRDefault="00FB1221" w:rsidP="00FB1221">
      <w:pPr>
        <w:numPr>
          <w:ilvl w:val="0"/>
          <w:numId w:val="29"/>
        </w:numPr>
        <w:contextualSpacing/>
        <w:rPr>
          <w:lang w:val="en-CA"/>
        </w:rPr>
      </w:pPr>
      <w:r w:rsidRPr="00FB1221">
        <w:rPr>
          <w:lang w:val="en-CA"/>
        </w:rPr>
        <w:t>As of September 2018, new counsellor Jessica Frederick is working as the permanent PEACE counsellor</w:t>
      </w:r>
    </w:p>
    <w:p w:rsidR="00FB1221" w:rsidRPr="00FB1221" w:rsidRDefault="00FB1221" w:rsidP="00FB1221">
      <w:pPr>
        <w:numPr>
          <w:ilvl w:val="0"/>
          <w:numId w:val="29"/>
        </w:numPr>
        <w:contextualSpacing/>
        <w:rPr>
          <w:lang w:val="en-CA"/>
        </w:rPr>
      </w:pPr>
      <w:r w:rsidRPr="00FB1221">
        <w:rPr>
          <w:lang w:val="en-CA"/>
        </w:rPr>
        <w:t>NICCCS brought PEACE counselling support to Port Alice-Seaview Elementary School; five students received weekly one-on-one counselling support winter and spring 2018. Agency received positive feedback from school staff, parents, and students.</w:t>
      </w:r>
    </w:p>
    <w:p w:rsidR="00FB1221" w:rsidRPr="00FB1221" w:rsidRDefault="00FB1221" w:rsidP="00FB1221">
      <w:pPr>
        <w:numPr>
          <w:ilvl w:val="0"/>
          <w:numId w:val="29"/>
        </w:numPr>
        <w:contextualSpacing/>
        <w:rPr>
          <w:lang w:val="en-CA"/>
        </w:rPr>
      </w:pPr>
      <w:r w:rsidRPr="00FB1221">
        <w:rPr>
          <w:lang w:val="en-CA"/>
        </w:rPr>
        <w:t>Three main referral sources have been parents, school counsellor, and MCFD child protection social workers</w:t>
      </w:r>
    </w:p>
    <w:p w:rsidR="00FB1221" w:rsidRPr="00FB1221" w:rsidRDefault="00FB1221" w:rsidP="00FB1221">
      <w:pPr>
        <w:numPr>
          <w:ilvl w:val="0"/>
          <w:numId w:val="29"/>
        </w:numPr>
        <w:contextualSpacing/>
        <w:rPr>
          <w:lang w:val="en-CA"/>
        </w:rPr>
      </w:pPr>
      <w:r w:rsidRPr="00FB1221">
        <w:rPr>
          <w:lang w:val="en-CA"/>
        </w:rPr>
        <w:t>Counsellors consistently provide snacks</w:t>
      </w:r>
    </w:p>
    <w:p w:rsidR="00FB1221" w:rsidRPr="00FB1221" w:rsidRDefault="00FB1221" w:rsidP="00FB1221">
      <w:pPr>
        <w:numPr>
          <w:ilvl w:val="0"/>
          <w:numId w:val="29"/>
        </w:numPr>
        <w:contextualSpacing/>
        <w:rPr>
          <w:lang w:val="en-CA"/>
        </w:rPr>
      </w:pPr>
      <w:r w:rsidRPr="00FB1221">
        <w:rPr>
          <w:lang w:val="en-CA"/>
        </w:rPr>
        <w:t>Feedback from counsellors is that PEACE toolkit publication is valuable resource</w:t>
      </w:r>
    </w:p>
    <w:p w:rsidR="00DD0F1F" w:rsidRDefault="00FB1221" w:rsidP="00E35461">
      <w:pPr>
        <w:numPr>
          <w:ilvl w:val="0"/>
          <w:numId w:val="29"/>
        </w:numPr>
        <w:contextualSpacing/>
        <w:rPr>
          <w:lang w:val="en-CA"/>
        </w:rPr>
      </w:pPr>
      <w:r w:rsidRPr="00FB1221">
        <w:rPr>
          <w:lang w:val="en-CA"/>
        </w:rPr>
        <w:lastRenderedPageBreak/>
        <w:t>Due to understaffing, groups have not happened but goal for next year is to create PEACE groups within schools</w:t>
      </w:r>
    </w:p>
    <w:p w:rsidR="00FB1221" w:rsidRPr="00FB1221" w:rsidRDefault="00FB1221" w:rsidP="00FB1221">
      <w:pPr>
        <w:ind w:left="720"/>
        <w:contextualSpacing/>
        <w:rPr>
          <w:lang w:val="en-CA"/>
        </w:rPr>
      </w:pPr>
    </w:p>
    <w:p w:rsidR="00F5708D" w:rsidRDefault="00F5708D" w:rsidP="009769E0">
      <w:pPr>
        <w:spacing w:after="0" w:line="240" w:lineRule="auto"/>
        <w:rPr>
          <w:b/>
          <w:sz w:val="28"/>
          <w:szCs w:val="28"/>
          <w:u w:val="single"/>
        </w:rPr>
      </w:pPr>
      <w:r w:rsidRPr="00F5708D">
        <w:rPr>
          <w:b/>
          <w:sz w:val="28"/>
          <w:szCs w:val="28"/>
          <w:u w:val="single"/>
        </w:rPr>
        <w:t xml:space="preserve">Infant Development Program </w:t>
      </w:r>
    </w:p>
    <w:p w:rsidR="009769E0" w:rsidRPr="00F5708D" w:rsidRDefault="009769E0" w:rsidP="009769E0">
      <w:pPr>
        <w:spacing w:after="0" w:line="240" w:lineRule="auto"/>
        <w:rPr>
          <w:b/>
          <w:sz w:val="28"/>
          <w:szCs w:val="28"/>
          <w:u w:val="single"/>
        </w:rPr>
      </w:pPr>
    </w:p>
    <w:p w:rsidR="00F5708D" w:rsidRPr="00F5708D" w:rsidRDefault="00F5708D" w:rsidP="00F5708D">
      <w:pPr>
        <w:spacing w:line="240" w:lineRule="auto"/>
        <w:rPr>
          <w:b/>
        </w:rPr>
      </w:pPr>
      <w:r w:rsidRPr="00F5708D">
        <w:rPr>
          <w:b/>
        </w:rPr>
        <w:t>Statistics</w:t>
      </w:r>
    </w:p>
    <w:p w:rsidR="00F5708D" w:rsidRPr="00F5708D" w:rsidRDefault="00F5708D" w:rsidP="00F5708D">
      <w:pPr>
        <w:numPr>
          <w:ilvl w:val="0"/>
          <w:numId w:val="11"/>
        </w:numPr>
        <w:spacing w:after="0" w:line="240" w:lineRule="auto"/>
        <w:contextualSpacing/>
      </w:pPr>
      <w:r w:rsidRPr="00F5708D">
        <w:t xml:space="preserve">There were 54 active clients on Infant Development Program caseload over the past year.  </w:t>
      </w:r>
    </w:p>
    <w:p w:rsidR="00F5708D" w:rsidRPr="00F5708D" w:rsidRDefault="00F5708D" w:rsidP="00F5708D">
      <w:pPr>
        <w:numPr>
          <w:ilvl w:val="0"/>
          <w:numId w:val="11"/>
        </w:numPr>
        <w:spacing w:after="0" w:line="240" w:lineRule="auto"/>
        <w:contextualSpacing/>
      </w:pPr>
      <w:r w:rsidRPr="00F5708D">
        <w:t>45 individuals severed that did not sign on to the program as clients.</w:t>
      </w:r>
    </w:p>
    <w:p w:rsidR="00F5708D" w:rsidRPr="00F5708D" w:rsidRDefault="00F5708D" w:rsidP="00F5708D">
      <w:pPr>
        <w:numPr>
          <w:ilvl w:val="0"/>
          <w:numId w:val="11"/>
        </w:numPr>
        <w:spacing w:after="0" w:line="240" w:lineRule="auto"/>
        <w:contextualSpacing/>
      </w:pPr>
      <w:r w:rsidRPr="00F5708D">
        <w:t>We had clients residing in Port Hardy, Port McNeill, Port Alice and Woss</w:t>
      </w:r>
    </w:p>
    <w:p w:rsidR="00F5708D" w:rsidRPr="00F5708D" w:rsidRDefault="00F5708D" w:rsidP="00F5708D">
      <w:pPr>
        <w:numPr>
          <w:ilvl w:val="0"/>
          <w:numId w:val="11"/>
        </w:numPr>
        <w:spacing w:after="0" w:line="240" w:lineRule="auto"/>
        <w:contextualSpacing/>
      </w:pPr>
      <w:r w:rsidRPr="00F5708D">
        <w:t>29 new referrals</w:t>
      </w:r>
    </w:p>
    <w:p w:rsidR="00F5708D" w:rsidRPr="00F5708D" w:rsidRDefault="00F5708D" w:rsidP="00F5708D">
      <w:pPr>
        <w:numPr>
          <w:ilvl w:val="0"/>
          <w:numId w:val="11"/>
        </w:numPr>
        <w:spacing w:after="0" w:line="240" w:lineRule="auto"/>
        <w:contextualSpacing/>
      </w:pPr>
      <w:r w:rsidRPr="00F5708D">
        <w:t>13 new intakes over the past year</w:t>
      </w:r>
    </w:p>
    <w:p w:rsidR="00F5708D" w:rsidRPr="00F5708D" w:rsidRDefault="00F5708D" w:rsidP="00F5708D">
      <w:pPr>
        <w:numPr>
          <w:ilvl w:val="0"/>
          <w:numId w:val="11"/>
        </w:numPr>
        <w:spacing w:after="0" w:line="240" w:lineRule="auto"/>
        <w:contextualSpacing/>
      </w:pPr>
      <w:r w:rsidRPr="00F5708D">
        <w:t>New referrals were received from Public Health Nurses, Dr./Hospital outside Mt. Waddington, MCFD, Self-Referrals and other Community Agencies.</w:t>
      </w:r>
    </w:p>
    <w:p w:rsidR="00F5708D" w:rsidRPr="00F5708D" w:rsidRDefault="00F5708D" w:rsidP="00F5708D">
      <w:pPr>
        <w:spacing w:after="0" w:line="240" w:lineRule="auto"/>
        <w:ind w:left="720"/>
        <w:contextualSpacing/>
      </w:pPr>
    </w:p>
    <w:p w:rsidR="00F5708D" w:rsidRPr="00F5708D" w:rsidRDefault="00F5708D" w:rsidP="00F5708D">
      <w:pPr>
        <w:spacing w:line="240" w:lineRule="auto"/>
        <w:rPr>
          <w:b/>
        </w:rPr>
      </w:pPr>
      <w:r w:rsidRPr="00F5708D">
        <w:rPr>
          <w:b/>
        </w:rPr>
        <w:t>Achievements</w:t>
      </w:r>
    </w:p>
    <w:p w:rsidR="00F5708D" w:rsidRPr="00F5708D" w:rsidRDefault="00F5708D" w:rsidP="00F5708D">
      <w:pPr>
        <w:numPr>
          <w:ilvl w:val="0"/>
          <w:numId w:val="12"/>
        </w:numPr>
        <w:spacing w:line="240" w:lineRule="auto"/>
        <w:contextualSpacing/>
      </w:pPr>
      <w:r w:rsidRPr="00F5708D">
        <w:t>Continued regular updates and information posted on IDP/SCDP Facebook page</w:t>
      </w:r>
    </w:p>
    <w:p w:rsidR="00F5708D" w:rsidRPr="00F5708D" w:rsidRDefault="00F5708D" w:rsidP="00F5708D">
      <w:pPr>
        <w:numPr>
          <w:ilvl w:val="0"/>
          <w:numId w:val="12"/>
        </w:numPr>
        <w:spacing w:line="240" w:lineRule="auto"/>
        <w:contextualSpacing/>
      </w:pPr>
      <w:r w:rsidRPr="00F5708D">
        <w:t>Partnerships with Success by 6 to secure funding for a 2 day workshop ($12,000)</w:t>
      </w:r>
    </w:p>
    <w:p w:rsidR="00F5708D" w:rsidRPr="00F5708D" w:rsidRDefault="00F5708D" w:rsidP="00F5708D">
      <w:pPr>
        <w:numPr>
          <w:ilvl w:val="0"/>
          <w:numId w:val="12"/>
        </w:numPr>
        <w:spacing w:line="240" w:lineRule="auto"/>
        <w:contextualSpacing/>
      </w:pPr>
      <w:r w:rsidRPr="00F5708D">
        <w:t xml:space="preserve">Jeanette was trained in Infant Massage and lead a series for Infant Massage Sessions in Port Hardy </w:t>
      </w:r>
    </w:p>
    <w:p w:rsidR="00F5708D" w:rsidRPr="00F5708D" w:rsidRDefault="00F5708D" w:rsidP="00F5708D">
      <w:pPr>
        <w:numPr>
          <w:ilvl w:val="0"/>
          <w:numId w:val="12"/>
        </w:numPr>
        <w:spacing w:line="240" w:lineRule="auto"/>
        <w:contextualSpacing/>
      </w:pPr>
      <w:r w:rsidRPr="00F5708D">
        <w:t>Increase client service hours.</w:t>
      </w:r>
    </w:p>
    <w:p w:rsidR="00F5708D" w:rsidRPr="00F5708D" w:rsidRDefault="00F5708D" w:rsidP="00F5708D">
      <w:pPr>
        <w:numPr>
          <w:ilvl w:val="0"/>
          <w:numId w:val="12"/>
        </w:numPr>
        <w:spacing w:line="240" w:lineRule="auto"/>
        <w:contextualSpacing/>
      </w:pPr>
      <w:r w:rsidRPr="00F5708D">
        <w:t>Continued collaboration with VIHA Public Health and Building Blocks, Strong Start and Promising Babies, Success by Six.</w:t>
      </w:r>
    </w:p>
    <w:p w:rsidR="00F5708D" w:rsidRPr="00F5708D" w:rsidRDefault="00F5708D" w:rsidP="00F5708D">
      <w:pPr>
        <w:numPr>
          <w:ilvl w:val="0"/>
          <w:numId w:val="12"/>
        </w:numPr>
        <w:spacing w:line="240" w:lineRule="auto"/>
        <w:contextualSpacing/>
      </w:pPr>
      <w:r w:rsidRPr="00F5708D">
        <w:t>Established a partnership with the Port McNeill Kids in Motion Society – hosting a playgroup 1 morning per week.</w:t>
      </w:r>
    </w:p>
    <w:p w:rsidR="00F5708D" w:rsidRPr="00F5708D" w:rsidRDefault="00F5708D" w:rsidP="00F5708D">
      <w:pPr>
        <w:numPr>
          <w:ilvl w:val="0"/>
          <w:numId w:val="12"/>
        </w:numPr>
        <w:spacing w:line="240" w:lineRule="auto"/>
        <w:contextualSpacing/>
      </w:pPr>
      <w:r w:rsidRPr="00F5708D">
        <w:t xml:space="preserve">Established a good working relationship with the EIT team, participate in quarterly case consultation meetings. </w:t>
      </w:r>
    </w:p>
    <w:p w:rsidR="00F5708D" w:rsidRPr="00F5708D" w:rsidRDefault="00F5708D" w:rsidP="00F5708D">
      <w:pPr>
        <w:numPr>
          <w:ilvl w:val="0"/>
          <w:numId w:val="12"/>
        </w:numPr>
        <w:spacing w:line="240" w:lineRule="auto"/>
        <w:contextualSpacing/>
      </w:pPr>
      <w:r w:rsidRPr="00F5708D">
        <w:t>Continued outreach to all North Island communities and visits to infant programs in the Mount Waddington Region</w:t>
      </w:r>
    </w:p>
    <w:p w:rsidR="00F5708D" w:rsidRPr="00F5708D" w:rsidRDefault="00F5708D" w:rsidP="00F5708D">
      <w:pPr>
        <w:numPr>
          <w:ilvl w:val="0"/>
          <w:numId w:val="12"/>
        </w:numPr>
        <w:spacing w:line="240" w:lineRule="auto"/>
        <w:contextualSpacing/>
      </w:pPr>
      <w:r w:rsidRPr="00F5708D">
        <w:t>Visited Zebellos and attended the School Health Fair.</w:t>
      </w:r>
    </w:p>
    <w:p w:rsidR="00F5708D" w:rsidRPr="00F5708D" w:rsidRDefault="00F5708D" w:rsidP="00F5708D">
      <w:pPr>
        <w:numPr>
          <w:ilvl w:val="0"/>
          <w:numId w:val="12"/>
        </w:numPr>
        <w:spacing w:line="240" w:lineRule="auto"/>
        <w:contextualSpacing/>
      </w:pPr>
      <w:r w:rsidRPr="00F5708D">
        <w:t>Intake and case management meetings held weekly and facilitated by Coordinator</w:t>
      </w:r>
    </w:p>
    <w:p w:rsidR="00F5708D" w:rsidRPr="00F5708D" w:rsidRDefault="00F5708D" w:rsidP="00F5708D">
      <w:pPr>
        <w:numPr>
          <w:ilvl w:val="0"/>
          <w:numId w:val="12"/>
        </w:numPr>
        <w:spacing w:line="240" w:lineRule="auto"/>
        <w:contextualSpacing/>
      </w:pPr>
      <w:r w:rsidRPr="00F5708D">
        <w:t>Program Planning and Goal Development Implemented</w:t>
      </w:r>
    </w:p>
    <w:p w:rsidR="00F5708D" w:rsidRPr="00F5708D" w:rsidRDefault="00F5708D" w:rsidP="00F5708D">
      <w:pPr>
        <w:numPr>
          <w:ilvl w:val="0"/>
          <w:numId w:val="12"/>
        </w:numPr>
        <w:spacing w:line="240" w:lineRule="auto"/>
        <w:contextualSpacing/>
      </w:pPr>
      <w:r w:rsidRPr="00F5708D">
        <w:t>Both consultants attended The Early Years  training in Vancouver that included several workshops over 3 days, including sessions on Autism, ECERS, Motivational Interviewing, FASD and more (see training logs).</w:t>
      </w:r>
    </w:p>
    <w:p w:rsidR="00F5708D" w:rsidRPr="00F5708D" w:rsidRDefault="00F5708D" w:rsidP="00F5708D">
      <w:pPr>
        <w:numPr>
          <w:ilvl w:val="0"/>
          <w:numId w:val="12"/>
        </w:numPr>
        <w:spacing w:line="240" w:lineRule="auto"/>
        <w:contextualSpacing/>
      </w:pPr>
      <w:r w:rsidRPr="00F5708D">
        <w:t>Relias training components</w:t>
      </w:r>
    </w:p>
    <w:p w:rsidR="00F5708D" w:rsidRPr="00F5708D" w:rsidRDefault="00F5708D" w:rsidP="00F5708D">
      <w:pPr>
        <w:numPr>
          <w:ilvl w:val="0"/>
          <w:numId w:val="12"/>
        </w:numPr>
        <w:spacing w:line="240" w:lineRule="auto"/>
        <w:contextualSpacing/>
      </w:pPr>
      <w:r w:rsidRPr="00F5708D">
        <w:t>Consultant have completed 2 Child Passenger Safety Training sessions for Parents</w:t>
      </w:r>
    </w:p>
    <w:p w:rsidR="00F5708D" w:rsidRPr="00F5708D" w:rsidRDefault="00F5708D" w:rsidP="00F5708D">
      <w:pPr>
        <w:numPr>
          <w:ilvl w:val="0"/>
          <w:numId w:val="12"/>
        </w:numPr>
        <w:spacing w:line="240" w:lineRule="auto"/>
        <w:contextualSpacing/>
      </w:pPr>
      <w:r w:rsidRPr="00F5708D">
        <w:t>Active on the Mother’s Mental Health Committee  (NAMIMA) , actively participated in regularly scheduled meetings,  coordinated, created and distributed the NAMIMA  quarterly newsletter.</w:t>
      </w:r>
    </w:p>
    <w:p w:rsidR="00F5708D" w:rsidRPr="00F5708D" w:rsidRDefault="00F5708D" w:rsidP="00F5708D">
      <w:pPr>
        <w:numPr>
          <w:ilvl w:val="0"/>
          <w:numId w:val="12"/>
        </w:numPr>
        <w:spacing w:line="240" w:lineRule="auto"/>
        <w:contextualSpacing/>
      </w:pPr>
      <w:r w:rsidRPr="00F5708D">
        <w:t>Hosted BC Family Hearing in October and in February for consultation with clients and their families.</w:t>
      </w:r>
    </w:p>
    <w:p w:rsidR="00F5708D" w:rsidRPr="00F5708D" w:rsidRDefault="00F5708D" w:rsidP="00F5708D">
      <w:pPr>
        <w:numPr>
          <w:ilvl w:val="0"/>
          <w:numId w:val="12"/>
        </w:numPr>
        <w:spacing w:line="240" w:lineRule="auto"/>
        <w:contextualSpacing/>
      </w:pPr>
      <w:r w:rsidRPr="00F5708D">
        <w:t xml:space="preserve">Active on the Council for Success by 6 </w:t>
      </w:r>
    </w:p>
    <w:p w:rsidR="00F5708D" w:rsidRPr="00F5708D" w:rsidRDefault="00F5708D" w:rsidP="00F5708D">
      <w:pPr>
        <w:numPr>
          <w:ilvl w:val="0"/>
          <w:numId w:val="12"/>
        </w:numPr>
        <w:spacing w:line="240" w:lineRule="auto"/>
        <w:contextualSpacing/>
      </w:pPr>
      <w:r w:rsidRPr="00F5708D">
        <w:t>Planned and facilitated 1 information workshops for care providers.</w:t>
      </w:r>
    </w:p>
    <w:p w:rsidR="00F5708D" w:rsidRPr="00F5708D" w:rsidRDefault="00F5708D" w:rsidP="00F5708D">
      <w:pPr>
        <w:numPr>
          <w:ilvl w:val="0"/>
          <w:numId w:val="12"/>
        </w:numPr>
        <w:spacing w:line="240" w:lineRule="auto"/>
        <w:contextualSpacing/>
      </w:pPr>
      <w:r w:rsidRPr="00F5708D">
        <w:t>Community partners visit IDP playgroup  (dental, mother goose)</w:t>
      </w:r>
    </w:p>
    <w:p w:rsidR="00F5708D" w:rsidRPr="00F5708D" w:rsidRDefault="00F5708D" w:rsidP="00F5708D">
      <w:pPr>
        <w:numPr>
          <w:ilvl w:val="0"/>
          <w:numId w:val="12"/>
        </w:numPr>
        <w:spacing w:line="240" w:lineRule="auto"/>
        <w:contextualSpacing/>
      </w:pPr>
      <w:r w:rsidRPr="00F5708D">
        <w:lastRenderedPageBreak/>
        <w:t>Stakeholders state  IDP Playgroup is an integral part of their service delivery and ability to connect clients personally with an IDP consultant</w:t>
      </w:r>
    </w:p>
    <w:p w:rsidR="00F5708D" w:rsidRPr="00F5708D" w:rsidRDefault="00F5708D" w:rsidP="00F5708D">
      <w:pPr>
        <w:numPr>
          <w:ilvl w:val="0"/>
          <w:numId w:val="12"/>
        </w:numPr>
        <w:spacing w:line="240" w:lineRule="auto"/>
        <w:contextualSpacing/>
      </w:pPr>
      <w:r w:rsidRPr="00F5708D">
        <w:t>Added an additional day to the Port Hardy Play group.</w:t>
      </w:r>
    </w:p>
    <w:p w:rsidR="00F5708D" w:rsidRPr="00F5708D" w:rsidRDefault="00F5708D" w:rsidP="00F5708D">
      <w:pPr>
        <w:numPr>
          <w:ilvl w:val="0"/>
          <w:numId w:val="12"/>
        </w:numPr>
        <w:spacing w:line="240" w:lineRule="auto"/>
        <w:contextualSpacing/>
      </w:pPr>
      <w:r w:rsidRPr="00F5708D">
        <w:t>Hosted a community workshop in Port Hardy with over 160 community participants.</w:t>
      </w:r>
    </w:p>
    <w:p w:rsidR="00F5708D" w:rsidRPr="00F5708D" w:rsidRDefault="00F5708D" w:rsidP="00F5708D">
      <w:pPr>
        <w:numPr>
          <w:ilvl w:val="0"/>
          <w:numId w:val="12"/>
        </w:numPr>
        <w:spacing w:line="240" w:lineRule="auto"/>
        <w:contextualSpacing/>
      </w:pPr>
      <w:r w:rsidRPr="00F5708D">
        <w:t>Families have shared how important is for them to have IDP playgroup: ‘safe and welcoming’, ‘knowledgeable, approachable staff’</w:t>
      </w:r>
    </w:p>
    <w:p w:rsidR="00F5708D" w:rsidRPr="00F5708D" w:rsidRDefault="00F5708D" w:rsidP="00F5708D">
      <w:pPr>
        <w:numPr>
          <w:ilvl w:val="0"/>
          <w:numId w:val="12"/>
        </w:numPr>
        <w:spacing w:line="240" w:lineRule="auto"/>
        <w:contextualSpacing/>
      </w:pPr>
      <w:r w:rsidRPr="00F5708D">
        <w:t>Secured funding of $12,000.00 to host another Community Workshop in October 2018 from success by 6</w:t>
      </w:r>
    </w:p>
    <w:p w:rsidR="00F5708D" w:rsidRPr="00F5708D" w:rsidRDefault="00F5708D" w:rsidP="00F5708D">
      <w:pPr>
        <w:numPr>
          <w:ilvl w:val="0"/>
          <w:numId w:val="12"/>
        </w:numPr>
        <w:spacing w:line="240" w:lineRule="auto"/>
        <w:contextualSpacing/>
      </w:pPr>
      <w:r w:rsidRPr="00F5708D">
        <w:t>Held a play group on Monday mornings in Port McNeill to create a pr</w:t>
      </w:r>
      <w:r w:rsidR="00502A50">
        <w:t>esence for our program in Port M</w:t>
      </w:r>
      <w:r w:rsidRPr="00F5708D">
        <w:t>cNeill.</w:t>
      </w:r>
    </w:p>
    <w:p w:rsidR="00F5708D" w:rsidRPr="00F5708D" w:rsidRDefault="00F5708D" w:rsidP="00F5708D">
      <w:pPr>
        <w:spacing w:line="240" w:lineRule="auto"/>
      </w:pPr>
    </w:p>
    <w:p w:rsidR="00F5708D" w:rsidRPr="00F5708D" w:rsidRDefault="00F5708D" w:rsidP="00F5708D">
      <w:pPr>
        <w:spacing w:line="240" w:lineRule="auto"/>
        <w:rPr>
          <w:b/>
        </w:rPr>
      </w:pPr>
      <w:r w:rsidRPr="00F5708D">
        <w:rPr>
          <w:b/>
        </w:rPr>
        <w:t>Challenges</w:t>
      </w:r>
    </w:p>
    <w:p w:rsidR="00F5708D" w:rsidRPr="00F5708D" w:rsidRDefault="00F5708D" w:rsidP="00F5708D">
      <w:pPr>
        <w:numPr>
          <w:ilvl w:val="0"/>
          <w:numId w:val="13"/>
        </w:numPr>
        <w:spacing w:line="240" w:lineRule="auto"/>
        <w:contextualSpacing/>
      </w:pPr>
      <w:r w:rsidRPr="00F5708D">
        <w:t>Training  and building a caseload for new IDP Coordinator</w:t>
      </w:r>
    </w:p>
    <w:p w:rsidR="00F5708D" w:rsidRPr="00F5708D" w:rsidRDefault="00F5708D" w:rsidP="00F5708D">
      <w:pPr>
        <w:numPr>
          <w:ilvl w:val="0"/>
          <w:numId w:val="13"/>
        </w:numPr>
        <w:spacing w:line="240" w:lineRule="auto"/>
        <w:contextualSpacing/>
      </w:pPr>
      <w:r w:rsidRPr="00F5708D">
        <w:t>Limited, inconsistent or no Pediatric Physiotherapy, Occupation Therapy and Speech &amp; Language Pathology services, shift in contract holder has left services in a state of rebuilding. Each therapist holds contract directly with MCFD</w:t>
      </w:r>
    </w:p>
    <w:p w:rsidR="00F5708D" w:rsidRPr="00F5708D" w:rsidRDefault="00F5708D" w:rsidP="00F5708D">
      <w:pPr>
        <w:numPr>
          <w:ilvl w:val="0"/>
          <w:numId w:val="13"/>
        </w:numPr>
        <w:spacing w:line="240" w:lineRule="auto"/>
        <w:contextualSpacing/>
      </w:pPr>
      <w:r w:rsidRPr="00F5708D">
        <w:t xml:space="preserve">Complex scheduling with Therapy Team therapists do not seem to have a consistent schedule for visits. Often appointments overlap or we are not given notice as to when they are seeing our clients. </w:t>
      </w:r>
    </w:p>
    <w:p w:rsidR="00F5708D" w:rsidRPr="00F5708D" w:rsidRDefault="00F5708D" w:rsidP="00F5708D">
      <w:pPr>
        <w:numPr>
          <w:ilvl w:val="0"/>
          <w:numId w:val="13"/>
        </w:numPr>
        <w:spacing w:line="240" w:lineRule="auto"/>
        <w:contextualSpacing/>
      </w:pPr>
      <w:r w:rsidRPr="00F5708D">
        <w:t>Travelling distances within the Mount Waddington Region</w:t>
      </w:r>
    </w:p>
    <w:p w:rsidR="00F5708D" w:rsidRPr="00F5708D" w:rsidRDefault="00F5708D" w:rsidP="00F5708D">
      <w:pPr>
        <w:numPr>
          <w:ilvl w:val="0"/>
          <w:numId w:val="13"/>
        </w:numPr>
        <w:spacing w:line="240" w:lineRule="auto"/>
        <w:contextualSpacing/>
      </w:pPr>
      <w:r w:rsidRPr="00F5708D">
        <w:t xml:space="preserve">Complex cases and families </w:t>
      </w:r>
    </w:p>
    <w:p w:rsidR="00F5708D" w:rsidRPr="00F5708D" w:rsidRDefault="00F5708D" w:rsidP="00F5708D">
      <w:pPr>
        <w:numPr>
          <w:ilvl w:val="0"/>
          <w:numId w:val="13"/>
        </w:numPr>
        <w:spacing w:line="240" w:lineRule="auto"/>
        <w:contextualSpacing/>
      </w:pPr>
      <w:r w:rsidRPr="00F5708D">
        <w:t xml:space="preserve">Balancing Client Service Delivery with other Agency related activities such as Accreditation </w:t>
      </w:r>
    </w:p>
    <w:p w:rsidR="00F5708D" w:rsidRDefault="00F5708D" w:rsidP="00F5708D">
      <w:pPr>
        <w:numPr>
          <w:ilvl w:val="0"/>
          <w:numId w:val="13"/>
        </w:numPr>
        <w:spacing w:line="240" w:lineRule="auto"/>
        <w:contextualSpacing/>
      </w:pPr>
      <w:r w:rsidRPr="00F5708D">
        <w:t>Absence of an ED to approve programming exploration.</w:t>
      </w:r>
    </w:p>
    <w:p w:rsidR="003A2ED7" w:rsidRPr="00F5708D" w:rsidRDefault="003A2ED7" w:rsidP="003A2ED7">
      <w:pPr>
        <w:spacing w:line="240" w:lineRule="auto"/>
        <w:ind w:left="720"/>
        <w:contextualSpacing/>
      </w:pPr>
    </w:p>
    <w:p w:rsidR="00F5708D" w:rsidRPr="00F5708D" w:rsidRDefault="00F5708D" w:rsidP="00F5708D">
      <w:pPr>
        <w:spacing w:line="240" w:lineRule="auto"/>
        <w:rPr>
          <w:b/>
        </w:rPr>
      </w:pPr>
      <w:r w:rsidRPr="00F5708D">
        <w:rPr>
          <w:b/>
        </w:rPr>
        <w:t>Engaging in the Community</w:t>
      </w:r>
    </w:p>
    <w:p w:rsidR="00F5708D" w:rsidRPr="00F5708D" w:rsidRDefault="00F5708D" w:rsidP="00F5708D">
      <w:pPr>
        <w:numPr>
          <w:ilvl w:val="0"/>
          <w:numId w:val="14"/>
        </w:numPr>
        <w:spacing w:line="240" w:lineRule="auto"/>
        <w:contextualSpacing/>
      </w:pPr>
      <w:r w:rsidRPr="00F5708D">
        <w:t>Continued regular IDP updates and developmental information shared on Facebook page</w:t>
      </w:r>
    </w:p>
    <w:p w:rsidR="00F5708D" w:rsidRPr="00F5708D" w:rsidRDefault="00F5708D" w:rsidP="00F5708D">
      <w:pPr>
        <w:numPr>
          <w:ilvl w:val="0"/>
          <w:numId w:val="14"/>
        </w:numPr>
        <w:spacing w:line="240" w:lineRule="auto"/>
        <w:contextualSpacing/>
      </w:pPr>
      <w:r w:rsidRPr="00F5708D">
        <w:t>Visits/outreach to infant/child programs in the Tri-Port region</w:t>
      </w:r>
    </w:p>
    <w:p w:rsidR="00F5708D" w:rsidRPr="00F5708D" w:rsidRDefault="00F5708D" w:rsidP="00F5708D">
      <w:pPr>
        <w:numPr>
          <w:ilvl w:val="0"/>
          <w:numId w:val="14"/>
        </w:numPr>
        <w:spacing w:line="240" w:lineRule="auto"/>
        <w:contextualSpacing/>
      </w:pPr>
      <w:r w:rsidRPr="00F5708D">
        <w:t>Placed posters in all communities at various venues</w:t>
      </w:r>
    </w:p>
    <w:p w:rsidR="00F5708D" w:rsidRPr="00F5708D" w:rsidRDefault="00F5708D" w:rsidP="00F5708D">
      <w:pPr>
        <w:numPr>
          <w:ilvl w:val="0"/>
          <w:numId w:val="14"/>
        </w:numPr>
        <w:spacing w:line="240" w:lineRule="auto"/>
        <w:contextualSpacing/>
      </w:pPr>
      <w:r w:rsidRPr="00F5708D">
        <w:t>Created poster boards with relevant information on a variety of topics to present to groups, at workshops etc.</w:t>
      </w:r>
    </w:p>
    <w:p w:rsidR="00F5708D" w:rsidRPr="00F5708D" w:rsidRDefault="00F5708D" w:rsidP="00F5708D">
      <w:pPr>
        <w:numPr>
          <w:ilvl w:val="0"/>
          <w:numId w:val="14"/>
        </w:numPr>
        <w:spacing w:line="240" w:lineRule="auto"/>
        <w:contextualSpacing/>
      </w:pPr>
      <w:r w:rsidRPr="00F5708D">
        <w:t>Partnered with Public Health to administer developmental screening during the spring Healthy Kids Fair. (Mt. Waddington Region)</w:t>
      </w:r>
    </w:p>
    <w:p w:rsidR="00F5708D" w:rsidRPr="00F5708D" w:rsidRDefault="00F5708D" w:rsidP="00F5708D">
      <w:pPr>
        <w:numPr>
          <w:ilvl w:val="0"/>
          <w:numId w:val="14"/>
        </w:numPr>
        <w:spacing w:line="240" w:lineRule="auto"/>
        <w:contextualSpacing/>
      </w:pPr>
      <w:r w:rsidRPr="00F5708D">
        <w:t>Community Partners workshop – Talking to Parents/Behaviour</w:t>
      </w:r>
    </w:p>
    <w:p w:rsidR="00F5708D" w:rsidRPr="00AA4ACB" w:rsidRDefault="00F5708D" w:rsidP="00F5708D">
      <w:pPr>
        <w:pStyle w:val="NoSpacing"/>
      </w:pPr>
      <w:r w:rsidRPr="00AA4ACB">
        <w:t>Collaborated with Success By Six to facilitate parent workshop</w:t>
      </w:r>
    </w:p>
    <w:p w:rsidR="00F5708D" w:rsidRPr="009769E0" w:rsidRDefault="00F5708D" w:rsidP="00F5708D">
      <w:pPr>
        <w:pStyle w:val="NoSpacing"/>
      </w:pPr>
    </w:p>
    <w:p w:rsidR="00F5708D" w:rsidRPr="009769E0" w:rsidRDefault="00F5708D" w:rsidP="00F5708D">
      <w:pPr>
        <w:pStyle w:val="NoSpacing"/>
      </w:pPr>
    </w:p>
    <w:p w:rsidR="00B03053" w:rsidRPr="00B03053" w:rsidRDefault="00B03053" w:rsidP="009769E0">
      <w:pPr>
        <w:spacing w:after="0"/>
        <w:rPr>
          <w:b/>
          <w:sz w:val="28"/>
          <w:szCs w:val="28"/>
          <w:u w:val="single"/>
          <w:lang w:val="en-CA"/>
        </w:rPr>
      </w:pPr>
      <w:r w:rsidRPr="00B03053">
        <w:rPr>
          <w:b/>
          <w:sz w:val="28"/>
          <w:szCs w:val="28"/>
          <w:u w:val="single"/>
          <w:lang w:val="en-CA"/>
        </w:rPr>
        <w:t xml:space="preserve">Supported Child Development Program </w:t>
      </w:r>
    </w:p>
    <w:p w:rsidR="00B03053" w:rsidRPr="00B03053" w:rsidRDefault="00B03053" w:rsidP="00B03053">
      <w:pPr>
        <w:spacing w:after="0"/>
        <w:rPr>
          <w:u w:val="single"/>
          <w:lang w:val="en-CA"/>
        </w:rPr>
      </w:pPr>
      <w:r w:rsidRPr="00B03053">
        <w:rPr>
          <w:u w:val="single"/>
          <w:lang w:val="en-CA"/>
        </w:rPr>
        <w:t xml:space="preserve">Statistics </w:t>
      </w:r>
    </w:p>
    <w:p w:rsidR="00B03053" w:rsidRPr="00B03053" w:rsidRDefault="00B03053" w:rsidP="00B03053">
      <w:pPr>
        <w:spacing w:after="0"/>
        <w:rPr>
          <w:lang w:val="en-CA"/>
        </w:rPr>
      </w:pPr>
      <w:r w:rsidRPr="00B03053">
        <w:rPr>
          <w:lang w:val="en-CA"/>
        </w:rPr>
        <w:t>48 Clients receiving supported child development services</w:t>
      </w:r>
    </w:p>
    <w:p w:rsidR="00B03053" w:rsidRPr="00B03053" w:rsidRDefault="00B03053" w:rsidP="00B03053">
      <w:pPr>
        <w:spacing w:after="0"/>
        <w:rPr>
          <w:lang w:val="en-CA"/>
        </w:rPr>
      </w:pPr>
      <w:r w:rsidRPr="00B03053">
        <w:rPr>
          <w:lang w:val="en-CA"/>
        </w:rPr>
        <w:t xml:space="preserve">62.5. % of clients from Port Hardy </w:t>
      </w:r>
    </w:p>
    <w:p w:rsidR="00B03053" w:rsidRPr="00B03053" w:rsidRDefault="00B03053" w:rsidP="00B03053">
      <w:pPr>
        <w:spacing w:after="0"/>
        <w:rPr>
          <w:lang w:val="en-CA"/>
        </w:rPr>
      </w:pPr>
      <w:r w:rsidRPr="00B03053">
        <w:rPr>
          <w:lang w:val="en-CA"/>
        </w:rPr>
        <w:t xml:space="preserve">.5 % of clients from Port McNeill </w:t>
      </w:r>
    </w:p>
    <w:p w:rsidR="00B03053" w:rsidRPr="00B03053" w:rsidRDefault="00B03053" w:rsidP="00B03053">
      <w:pPr>
        <w:spacing w:after="0"/>
        <w:rPr>
          <w:lang w:val="en-CA"/>
        </w:rPr>
      </w:pPr>
      <w:r w:rsidRPr="00B03053">
        <w:rPr>
          <w:lang w:val="en-CA"/>
        </w:rPr>
        <w:t xml:space="preserve">6% of clients from Alert Bay </w:t>
      </w:r>
    </w:p>
    <w:p w:rsidR="00B03053" w:rsidRPr="00B03053" w:rsidRDefault="00B03053" w:rsidP="00B03053">
      <w:pPr>
        <w:spacing w:after="0"/>
        <w:rPr>
          <w:lang w:val="en-CA"/>
        </w:rPr>
      </w:pPr>
      <w:r w:rsidRPr="00B03053">
        <w:rPr>
          <w:lang w:val="en-CA"/>
        </w:rPr>
        <w:t xml:space="preserve">9% of clients from Port Alice  </w:t>
      </w:r>
    </w:p>
    <w:p w:rsidR="00B03053" w:rsidRPr="00B03053" w:rsidRDefault="00B03053" w:rsidP="00B03053">
      <w:pPr>
        <w:spacing w:after="0"/>
        <w:rPr>
          <w:lang w:val="en-CA"/>
        </w:rPr>
      </w:pPr>
      <w:r w:rsidRPr="00B03053">
        <w:rPr>
          <w:lang w:val="en-CA"/>
        </w:rPr>
        <w:lastRenderedPageBreak/>
        <w:t>13% of clients from Gwa’sala-Nakwaxda’wx</w:t>
      </w:r>
    </w:p>
    <w:p w:rsidR="00B03053" w:rsidRPr="00B03053" w:rsidRDefault="00B03053" w:rsidP="00B03053">
      <w:pPr>
        <w:spacing w:after="0"/>
        <w:rPr>
          <w:lang w:val="en-CA"/>
        </w:rPr>
      </w:pPr>
      <w:r w:rsidRPr="00B03053">
        <w:rPr>
          <w:lang w:val="en-CA"/>
        </w:rPr>
        <w:t xml:space="preserve">9 % of clients from Quatsino </w:t>
      </w:r>
    </w:p>
    <w:p w:rsidR="00B03053" w:rsidRPr="00B03053" w:rsidRDefault="00B03053" w:rsidP="00B03053">
      <w:pPr>
        <w:spacing w:after="0"/>
        <w:rPr>
          <w:lang w:val="en-CA"/>
        </w:rPr>
      </w:pPr>
      <w:r w:rsidRPr="00B03053">
        <w:rPr>
          <w:lang w:val="en-CA"/>
        </w:rPr>
        <w:t>8669.75 (1-1, group, consult/monitoring support)</w:t>
      </w:r>
    </w:p>
    <w:p w:rsidR="00B03053" w:rsidRPr="00B03053" w:rsidRDefault="00B03053" w:rsidP="00B03053">
      <w:pPr>
        <w:spacing w:after="0"/>
        <w:rPr>
          <w:lang w:val="en-CA"/>
        </w:rPr>
      </w:pPr>
      <w:r w:rsidRPr="00B03053">
        <w:rPr>
          <w:lang w:val="en-CA"/>
        </w:rPr>
        <w:t>17 intakes from April 2017-March 2018</w:t>
      </w:r>
    </w:p>
    <w:p w:rsidR="00B03053" w:rsidRPr="00B03053" w:rsidRDefault="00B03053" w:rsidP="00B03053">
      <w:pPr>
        <w:spacing w:after="0"/>
        <w:rPr>
          <w:lang w:val="en-CA"/>
        </w:rPr>
      </w:pPr>
      <w:r w:rsidRPr="00B03053">
        <w:rPr>
          <w:lang w:val="en-CA"/>
        </w:rPr>
        <w:t xml:space="preserve">58% of male  </w:t>
      </w:r>
    </w:p>
    <w:p w:rsidR="00B03053" w:rsidRPr="00B03053" w:rsidRDefault="00B03053" w:rsidP="00B03053">
      <w:pPr>
        <w:spacing w:after="0"/>
        <w:rPr>
          <w:lang w:val="en-CA"/>
        </w:rPr>
      </w:pPr>
      <w:r w:rsidRPr="00B03053">
        <w:rPr>
          <w:lang w:val="en-CA"/>
        </w:rPr>
        <w:t xml:space="preserve">42% of female </w:t>
      </w:r>
    </w:p>
    <w:p w:rsidR="00B03053" w:rsidRPr="00B03053" w:rsidRDefault="00B03053" w:rsidP="00B03053">
      <w:pPr>
        <w:spacing w:after="0"/>
        <w:ind w:left="720"/>
        <w:rPr>
          <w:lang w:val="en-CA"/>
        </w:rPr>
      </w:pPr>
      <w:r w:rsidRPr="00B03053">
        <w:rPr>
          <w:lang w:val="en-CA"/>
        </w:rPr>
        <w:t xml:space="preserve">Referrals came from MCFD, schools/ daycares, self-referrals, Healthy Kids Fairs and Public Health </w:t>
      </w:r>
    </w:p>
    <w:p w:rsidR="00B03053" w:rsidRPr="00B03053" w:rsidRDefault="00B03053" w:rsidP="00B03053">
      <w:pPr>
        <w:spacing w:after="0"/>
        <w:rPr>
          <w:u w:val="single"/>
          <w:lang w:val="en-CA"/>
        </w:rPr>
      </w:pPr>
      <w:r w:rsidRPr="00B03053">
        <w:rPr>
          <w:u w:val="single"/>
          <w:lang w:val="en-CA"/>
        </w:rPr>
        <w:t>Achievements</w:t>
      </w:r>
    </w:p>
    <w:p w:rsidR="00B03053" w:rsidRPr="00B03053" w:rsidRDefault="00B03053" w:rsidP="00B03053">
      <w:pPr>
        <w:spacing w:after="0"/>
        <w:rPr>
          <w:u w:val="single"/>
          <w:lang w:val="en-CA"/>
        </w:rPr>
      </w:pPr>
    </w:p>
    <w:p w:rsidR="00B03053" w:rsidRPr="00B03053" w:rsidRDefault="00B03053" w:rsidP="00B03053">
      <w:pPr>
        <w:numPr>
          <w:ilvl w:val="0"/>
          <w:numId w:val="15"/>
        </w:numPr>
        <w:spacing w:after="0"/>
        <w:contextualSpacing/>
        <w:rPr>
          <w:lang w:val="en-CA"/>
        </w:rPr>
      </w:pPr>
      <w:r w:rsidRPr="00B03053">
        <w:rPr>
          <w:lang w:val="en-CA"/>
        </w:rPr>
        <w:t xml:space="preserve">Attended Provincial In-service in Richmond along with Infant Development –there was a fantastic workshop presented by Dr. Linda  O’Neill on Trauma Informed Practice </w:t>
      </w:r>
    </w:p>
    <w:p w:rsidR="00B03053" w:rsidRPr="00B03053" w:rsidRDefault="00B03053" w:rsidP="00B03053">
      <w:pPr>
        <w:numPr>
          <w:ilvl w:val="0"/>
          <w:numId w:val="15"/>
        </w:numPr>
        <w:spacing w:after="0"/>
        <w:contextualSpacing/>
        <w:rPr>
          <w:lang w:val="en-CA"/>
        </w:rPr>
      </w:pPr>
      <w:r w:rsidRPr="00B03053">
        <w:rPr>
          <w:lang w:val="en-CA"/>
        </w:rPr>
        <w:t xml:space="preserve">The IDP/SCD Facebook page has be mentioned and accessed by new people moving to town to query what the area has to offer </w:t>
      </w:r>
    </w:p>
    <w:p w:rsidR="00B03053" w:rsidRPr="00B03053" w:rsidRDefault="00B03053" w:rsidP="00B03053">
      <w:pPr>
        <w:numPr>
          <w:ilvl w:val="0"/>
          <w:numId w:val="15"/>
        </w:numPr>
        <w:spacing w:after="0"/>
        <w:contextualSpacing/>
        <w:rPr>
          <w:lang w:val="en-CA"/>
        </w:rPr>
      </w:pPr>
      <w:r w:rsidRPr="00B03053">
        <w:rPr>
          <w:lang w:val="en-CA"/>
        </w:rPr>
        <w:t xml:space="preserve">Early Intervention Team have revisited the 15 case conferences for complex children </w:t>
      </w:r>
    </w:p>
    <w:p w:rsidR="00B03053" w:rsidRPr="00B03053" w:rsidRDefault="00B03053" w:rsidP="00B03053">
      <w:pPr>
        <w:numPr>
          <w:ilvl w:val="0"/>
          <w:numId w:val="15"/>
        </w:numPr>
        <w:spacing w:after="0"/>
        <w:contextualSpacing/>
        <w:rPr>
          <w:lang w:val="en-CA"/>
        </w:rPr>
      </w:pPr>
      <w:r w:rsidRPr="00B03053">
        <w:rPr>
          <w:lang w:val="en-CA"/>
        </w:rPr>
        <w:t xml:space="preserve">Relias training ongoing </w:t>
      </w:r>
    </w:p>
    <w:p w:rsidR="00B03053" w:rsidRPr="00B03053" w:rsidRDefault="00B03053" w:rsidP="00B03053">
      <w:pPr>
        <w:numPr>
          <w:ilvl w:val="0"/>
          <w:numId w:val="15"/>
        </w:numPr>
        <w:spacing w:after="0"/>
        <w:contextualSpacing/>
        <w:rPr>
          <w:lang w:val="en-CA"/>
        </w:rPr>
      </w:pPr>
      <w:r w:rsidRPr="00B03053">
        <w:rPr>
          <w:lang w:val="en-CA"/>
        </w:rPr>
        <w:t xml:space="preserve">Namima meeting attended </w:t>
      </w:r>
    </w:p>
    <w:p w:rsidR="00B03053" w:rsidRPr="00B03053" w:rsidRDefault="00B03053" w:rsidP="00B03053">
      <w:pPr>
        <w:numPr>
          <w:ilvl w:val="0"/>
          <w:numId w:val="15"/>
        </w:numPr>
        <w:spacing w:after="0"/>
        <w:contextualSpacing/>
        <w:rPr>
          <w:lang w:val="en-CA"/>
        </w:rPr>
      </w:pPr>
      <w:r w:rsidRPr="00B03053">
        <w:rPr>
          <w:lang w:val="en-CA"/>
        </w:rPr>
        <w:t xml:space="preserve">Was successful in placing support in the new daycare in Quatsino </w:t>
      </w:r>
    </w:p>
    <w:p w:rsidR="00B03053" w:rsidRPr="00B03053" w:rsidRDefault="00B03053" w:rsidP="00B03053">
      <w:pPr>
        <w:spacing w:after="0"/>
        <w:rPr>
          <w:u w:val="single"/>
          <w:lang w:val="en-CA"/>
        </w:rPr>
      </w:pPr>
    </w:p>
    <w:p w:rsidR="00B03053" w:rsidRPr="00B03053" w:rsidRDefault="00B03053" w:rsidP="00B03053">
      <w:pPr>
        <w:spacing w:after="0"/>
        <w:rPr>
          <w:u w:val="single"/>
          <w:lang w:val="en-CA"/>
        </w:rPr>
      </w:pPr>
      <w:r w:rsidRPr="00B03053">
        <w:rPr>
          <w:u w:val="single"/>
          <w:lang w:val="en-CA"/>
        </w:rPr>
        <w:t xml:space="preserve">Challenges </w:t>
      </w:r>
    </w:p>
    <w:p w:rsidR="00B03053" w:rsidRPr="00B03053" w:rsidRDefault="00B03053" w:rsidP="00B03053">
      <w:pPr>
        <w:numPr>
          <w:ilvl w:val="0"/>
          <w:numId w:val="16"/>
        </w:numPr>
        <w:spacing w:after="0"/>
        <w:contextualSpacing/>
        <w:rPr>
          <w:lang w:val="en-CA"/>
        </w:rPr>
      </w:pPr>
      <w:r w:rsidRPr="00B03053">
        <w:rPr>
          <w:lang w:val="en-CA"/>
        </w:rPr>
        <w:t xml:space="preserve">Early Intervention Therapies continue to be a challenge all three therapies now work in isolation with three separate contacts – we are hopeful once a local speech language pathologist is hired ad in place on the North Island the transition and information sharing will be easier and smoother </w:t>
      </w:r>
    </w:p>
    <w:p w:rsidR="00B03053" w:rsidRPr="00B03053" w:rsidRDefault="00B03053" w:rsidP="00B03053">
      <w:pPr>
        <w:numPr>
          <w:ilvl w:val="0"/>
          <w:numId w:val="16"/>
        </w:numPr>
        <w:spacing w:line="240" w:lineRule="auto"/>
        <w:contextualSpacing/>
        <w:rPr>
          <w:lang w:val="en-CA"/>
        </w:rPr>
      </w:pPr>
      <w:r w:rsidRPr="00B03053">
        <w:rPr>
          <w:lang w:val="en-CA"/>
        </w:rPr>
        <w:t xml:space="preserve">Scheduling with Therapy Team therapists not a consistent schedule for visits. appointments overlap or we are not given notice as to when they are seeing our clients. </w:t>
      </w:r>
    </w:p>
    <w:p w:rsidR="00B03053" w:rsidRPr="00B03053" w:rsidRDefault="00B03053" w:rsidP="00B03053">
      <w:pPr>
        <w:numPr>
          <w:ilvl w:val="0"/>
          <w:numId w:val="16"/>
        </w:numPr>
        <w:spacing w:line="240" w:lineRule="auto"/>
        <w:contextualSpacing/>
        <w:rPr>
          <w:lang w:val="en-CA"/>
        </w:rPr>
      </w:pPr>
      <w:r w:rsidRPr="00B03053">
        <w:rPr>
          <w:lang w:val="en-CA"/>
        </w:rPr>
        <w:t xml:space="preserve">Travelling distances </w:t>
      </w:r>
    </w:p>
    <w:p w:rsidR="00B03053" w:rsidRPr="00B03053" w:rsidRDefault="00B03053" w:rsidP="00B03053">
      <w:pPr>
        <w:numPr>
          <w:ilvl w:val="0"/>
          <w:numId w:val="16"/>
        </w:numPr>
        <w:spacing w:line="240" w:lineRule="auto"/>
        <w:contextualSpacing/>
        <w:rPr>
          <w:lang w:val="en-CA"/>
        </w:rPr>
      </w:pPr>
      <w:r w:rsidRPr="00B03053">
        <w:rPr>
          <w:lang w:val="en-CA"/>
        </w:rPr>
        <w:t xml:space="preserve">Complex cases and families </w:t>
      </w:r>
    </w:p>
    <w:p w:rsidR="00B03053" w:rsidRPr="00B03053" w:rsidRDefault="00B03053" w:rsidP="00B03053">
      <w:pPr>
        <w:numPr>
          <w:ilvl w:val="0"/>
          <w:numId w:val="16"/>
        </w:numPr>
        <w:spacing w:line="240" w:lineRule="auto"/>
        <w:contextualSpacing/>
        <w:rPr>
          <w:lang w:val="en-CA"/>
        </w:rPr>
      </w:pPr>
      <w:r w:rsidRPr="00B03053">
        <w:rPr>
          <w:lang w:val="en-CA"/>
        </w:rPr>
        <w:t xml:space="preserve">Client Service Delivery with other Agency related activities such as Accreditation </w:t>
      </w:r>
    </w:p>
    <w:p w:rsidR="00B03053" w:rsidRPr="00B03053" w:rsidRDefault="00B03053" w:rsidP="00B03053">
      <w:pPr>
        <w:spacing w:after="0"/>
        <w:rPr>
          <w:u w:val="single"/>
          <w:lang w:val="en-CA"/>
        </w:rPr>
      </w:pPr>
    </w:p>
    <w:p w:rsidR="00B03053" w:rsidRPr="00B03053" w:rsidRDefault="00B03053" w:rsidP="00B03053">
      <w:pPr>
        <w:spacing w:after="0"/>
        <w:rPr>
          <w:u w:val="single"/>
          <w:lang w:val="en-CA"/>
        </w:rPr>
      </w:pPr>
      <w:r w:rsidRPr="00B03053">
        <w:rPr>
          <w:u w:val="single"/>
          <w:lang w:val="en-CA"/>
        </w:rPr>
        <w:t>Engaging the Community</w:t>
      </w:r>
    </w:p>
    <w:p w:rsidR="00B03053" w:rsidRPr="00B03053" w:rsidRDefault="00B03053" w:rsidP="00B03053">
      <w:pPr>
        <w:numPr>
          <w:ilvl w:val="0"/>
          <w:numId w:val="17"/>
        </w:numPr>
        <w:spacing w:after="0"/>
        <w:contextualSpacing/>
        <w:rPr>
          <w:u w:val="single"/>
          <w:lang w:val="en-CA"/>
        </w:rPr>
      </w:pPr>
      <w:r w:rsidRPr="00B03053">
        <w:rPr>
          <w:lang w:val="en-CA"/>
        </w:rPr>
        <w:t xml:space="preserve">our personal work Facebook pages and IDP/SCD Facebook page –updated regularly with developmental ideas, interesting posts that spark conversation  </w:t>
      </w:r>
    </w:p>
    <w:p w:rsidR="00B03053" w:rsidRPr="00B03053" w:rsidRDefault="00B03053" w:rsidP="00B03053">
      <w:pPr>
        <w:spacing w:after="0"/>
        <w:rPr>
          <w:u w:val="single"/>
          <w:lang w:val="en-CA"/>
        </w:rPr>
      </w:pPr>
    </w:p>
    <w:p w:rsidR="00B03053" w:rsidRPr="00B03053" w:rsidRDefault="00B03053" w:rsidP="00B03053">
      <w:pPr>
        <w:spacing w:after="0"/>
        <w:rPr>
          <w:u w:val="single"/>
          <w:lang w:val="en-CA"/>
        </w:rPr>
      </w:pPr>
      <w:r w:rsidRPr="00B03053">
        <w:rPr>
          <w:u w:val="single"/>
          <w:lang w:val="en-CA"/>
        </w:rPr>
        <w:t xml:space="preserve">Sharing from a parent: </w:t>
      </w:r>
    </w:p>
    <w:p w:rsidR="00B03053" w:rsidRPr="00B03053" w:rsidRDefault="00B03053" w:rsidP="00B03053">
      <w:pPr>
        <w:spacing w:after="0"/>
        <w:rPr>
          <w:u w:val="single"/>
          <w:lang w:val="en-CA"/>
        </w:rPr>
      </w:pPr>
    </w:p>
    <w:p w:rsidR="00B03053" w:rsidRPr="00B03053" w:rsidRDefault="00B03053" w:rsidP="00B03053">
      <w:pPr>
        <w:spacing w:after="0"/>
        <w:rPr>
          <w:lang w:val="en-CA"/>
        </w:rPr>
      </w:pPr>
      <w:r w:rsidRPr="00B03053">
        <w:rPr>
          <w:lang w:val="en-CA"/>
        </w:rPr>
        <w:t xml:space="preserve">“you have been there for me, thanks “ – child  was going thru a VICAN assessment </w:t>
      </w:r>
    </w:p>
    <w:p w:rsidR="00B03053" w:rsidRPr="009769E0" w:rsidRDefault="00B03053" w:rsidP="00F5708D">
      <w:pPr>
        <w:pStyle w:val="NoSpacing"/>
        <w:rPr>
          <w:color w:val="365F91" w:themeColor="accent1" w:themeShade="BF"/>
        </w:rPr>
      </w:pPr>
    </w:p>
    <w:p w:rsidR="00D277D6" w:rsidRDefault="00D277D6" w:rsidP="001C3EF9">
      <w:pPr>
        <w:rPr>
          <w:rFonts w:cs="Times New Roman"/>
          <w:b/>
          <w:sz w:val="28"/>
          <w:szCs w:val="28"/>
          <w:u w:val="single"/>
          <w:lang w:val="en-CA"/>
        </w:rPr>
      </w:pPr>
    </w:p>
    <w:p w:rsidR="00D277D6" w:rsidRDefault="00D277D6" w:rsidP="001C3EF9">
      <w:pPr>
        <w:rPr>
          <w:rFonts w:cs="Times New Roman"/>
          <w:b/>
          <w:sz w:val="28"/>
          <w:szCs w:val="28"/>
          <w:u w:val="single"/>
          <w:lang w:val="en-CA"/>
        </w:rPr>
      </w:pPr>
    </w:p>
    <w:p w:rsidR="00B03053" w:rsidRPr="00B03053" w:rsidRDefault="00B03053" w:rsidP="001C3EF9">
      <w:pPr>
        <w:rPr>
          <w:rFonts w:cs="Times New Roman"/>
          <w:b/>
          <w:sz w:val="28"/>
          <w:szCs w:val="28"/>
          <w:u w:val="single"/>
          <w:lang w:val="en-CA"/>
        </w:rPr>
      </w:pPr>
      <w:r w:rsidRPr="00B03053">
        <w:rPr>
          <w:rFonts w:cs="Times New Roman"/>
          <w:b/>
          <w:sz w:val="28"/>
          <w:szCs w:val="28"/>
          <w:u w:val="single"/>
          <w:lang w:val="en-CA"/>
        </w:rPr>
        <w:lastRenderedPageBreak/>
        <w:t xml:space="preserve">Stop the Violence Counselling Program </w:t>
      </w:r>
    </w:p>
    <w:p w:rsidR="00B032D1" w:rsidRPr="001C3EF9" w:rsidRDefault="00B03053" w:rsidP="00B03053">
      <w:pPr>
        <w:rPr>
          <w:rFonts w:cs="Times New Roman"/>
          <w:lang w:val="en-CA"/>
        </w:rPr>
      </w:pPr>
      <w:r w:rsidRPr="00B03053">
        <w:rPr>
          <w:rFonts w:cs="Times New Roman"/>
          <w:b/>
          <w:u w:val="single"/>
          <w:lang w:val="en-CA"/>
        </w:rPr>
        <w:t>Agency Challenges:</w:t>
      </w:r>
      <w:r w:rsidRPr="00B03053">
        <w:rPr>
          <w:rFonts w:cs="Times New Roman"/>
          <w:lang w:val="en-CA"/>
        </w:rPr>
        <w:t xml:space="preserve"> </w:t>
      </w:r>
    </w:p>
    <w:p w:rsidR="00B03053" w:rsidRPr="00B03053" w:rsidRDefault="00B03053" w:rsidP="00B03053">
      <w:pPr>
        <w:rPr>
          <w:rFonts w:cs="Times New Roman"/>
          <w:lang w:val="en-CA"/>
        </w:rPr>
      </w:pPr>
      <w:r w:rsidRPr="00B03053">
        <w:rPr>
          <w:rFonts w:cs="Times New Roman"/>
          <w:lang w:val="en-CA"/>
        </w:rPr>
        <w:t>Specific agency challenges have impacted STV counselling service</w:t>
      </w:r>
    </w:p>
    <w:p w:rsidR="00B03053" w:rsidRPr="00B03053" w:rsidRDefault="00B03053" w:rsidP="00B03053">
      <w:pPr>
        <w:numPr>
          <w:ilvl w:val="0"/>
          <w:numId w:val="18"/>
        </w:numPr>
        <w:contextualSpacing/>
        <w:rPr>
          <w:rFonts w:cs="Times New Roman"/>
          <w:b/>
          <w:u w:val="single"/>
          <w:lang w:val="en-CA"/>
        </w:rPr>
      </w:pPr>
      <w:r w:rsidRPr="00B03053">
        <w:rPr>
          <w:rFonts w:cs="Times New Roman"/>
          <w:lang w:val="en-CA"/>
        </w:rPr>
        <w:t>Program has been understaffed—having been short one 15 hour/weekly counselling position</w:t>
      </w:r>
    </w:p>
    <w:p w:rsidR="00B03053" w:rsidRPr="001C3EF9" w:rsidRDefault="00B03053" w:rsidP="00B03053">
      <w:pPr>
        <w:numPr>
          <w:ilvl w:val="0"/>
          <w:numId w:val="18"/>
        </w:numPr>
        <w:contextualSpacing/>
        <w:rPr>
          <w:rFonts w:cs="Times New Roman"/>
          <w:b/>
          <w:u w:val="single"/>
          <w:lang w:val="en-CA"/>
        </w:rPr>
      </w:pPr>
      <w:r w:rsidRPr="00B03053">
        <w:rPr>
          <w:rFonts w:cs="Times New Roman"/>
          <w:lang w:val="en-CA"/>
        </w:rPr>
        <w:t>Lack of agency leadership and a general lack of support for counselling staff</w:t>
      </w:r>
    </w:p>
    <w:p w:rsidR="00B032D1" w:rsidRPr="00B03053" w:rsidRDefault="00B032D1" w:rsidP="00B032D1">
      <w:pPr>
        <w:ind w:left="720"/>
        <w:contextualSpacing/>
        <w:rPr>
          <w:rFonts w:cs="Times New Roman"/>
          <w:b/>
          <w:u w:val="single"/>
          <w:lang w:val="en-CA"/>
        </w:rPr>
      </w:pPr>
    </w:p>
    <w:p w:rsidR="00B03053" w:rsidRPr="00B03053" w:rsidRDefault="00B03053" w:rsidP="00B03053">
      <w:pPr>
        <w:rPr>
          <w:rFonts w:cs="Times New Roman"/>
          <w:b/>
          <w:u w:val="single"/>
          <w:lang w:val="en-CA"/>
        </w:rPr>
      </w:pPr>
      <w:r w:rsidRPr="00B03053">
        <w:rPr>
          <w:rFonts w:cs="Times New Roman"/>
          <w:b/>
          <w:u w:val="single"/>
          <w:lang w:val="en-CA"/>
        </w:rPr>
        <w:t>Challenges Expressed by women who engage in service:</w:t>
      </w:r>
    </w:p>
    <w:p w:rsidR="00B03053" w:rsidRPr="00B03053" w:rsidRDefault="00B03053" w:rsidP="00B03053">
      <w:pPr>
        <w:numPr>
          <w:ilvl w:val="0"/>
          <w:numId w:val="19"/>
        </w:numPr>
        <w:contextualSpacing/>
        <w:rPr>
          <w:rFonts w:cs="Times New Roman"/>
          <w:lang w:val="en-CA"/>
        </w:rPr>
      </w:pPr>
      <w:r w:rsidRPr="00B03053">
        <w:rPr>
          <w:rFonts w:cs="Times New Roman"/>
          <w:lang w:val="en-CA"/>
        </w:rPr>
        <w:t>Lack of childcare to consistently participate in counselling, especially during summer when school is not in session</w:t>
      </w:r>
    </w:p>
    <w:p w:rsidR="00B03053" w:rsidRPr="00B03053" w:rsidRDefault="00B03053" w:rsidP="00B03053">
      <w:pPr>
        <w:numPr>
          <w:ilvl w:val="0"/>
          <w:numId w:val="19"/>
        </w:numPr>
        <w:contextualSpacing/>
        <w:rPr>
          <w:rFonts w:cs="Times New Roman"/>
          <w:lang w:val="en-CA"/>
        </w:rPr>
      </w:pPr>
      <w:r w:rsidRPr="00B03053">
        <w:rPr>
          <w:rFonts w:cs="Times New Roman"/>
          <w:lang w:val="en-CA"/>
        </w:rPr>
        <w:t>Lack of support from partners/families to engage in service—including an increase in behavioral expression of anger</w:t>
      </w:r>
    </w:p>
    <w:p w:rsidR="00B03053" w:rsidRPr="00B03053" w:rsidRDefault="00B03053" w:rsidP="00B03053">
      <w:pPr>
        <w:numPr>
          <w:ilvl w:val="0"/>
          <w:numId w:val="19"/>
        </w:numPr>
        <w:contextualSpacing/>
        <w:rPr>
          <w:rFonts w:cs="Times New Roman"/>
          <w:lang w:val="en-CA"/>
        </w:rPr>
      </w:pPr>
      <w:r w:rsidRPr="00B03053">
        <w:rPr>
          <w:rFonts w:cs="Times New Roman"/>
          <w:lang w:val="en-CA"/>
        </w:rPr>
        <w:t xml:space="preserve">Lack of telephone/minutes to make/cancel appointments </w:t>
      </w:r>
    </w:p>
    <w:p w:rsidR="003A2ED7" w:rsidRDefault="00B03053" w:rsidP="00B032D1">
      <w:pPr>
        <w:numPr>
          <w:ilvl w:val="0"/>
          <w:numId w:val="19"/>
        </w:numPr>
        <w:contextualSpacing/>
        <w:rPr>
          <w:rFonts w:cs="Times New Roman"/>
          <w:lang w:val="en-CA"/>
        </w:rPr>
      </w:pPr>
      <w:r w:rsidRPr="00B03053">
        <w:rPr>
          <w:rFonts w:cs="Times New Roman"/>
          <w:lang w:val="en-CA"/>
        </w:rPr>
        <w:t>Difficulties following through with counselling when food and shelter are ongoing challenges</w:t>
      </w:r>
    </w:p>
    <w:p w:rsidR="00C541CD" w:rsidRPr="00B03053" w:rsidRDefault="00C541CD" w:rsidP="00C541CD">
      <w:pPr>
        <w:ind w:left="720"/>
        <w:contextualSpacing/>
        <w:rPr>
          <w:rFonts w:cs="Times New Roman"/>
          <w:lang w:val="en-CA"/>
        </w:rPr>
      </w:pPr>
    </w:p>
    <w:p w:rsidR="00B03053" w:rsidRPr="00B03053" w:rsidRDefault="00B03053" w:rsidP="00B03053">
      <w:pPr>
        <w:rPr>
          <w:rFonts w:cs="Times New Roman"/>
          <w:b/>
          <w:u w:val="single"/>
          <w:lang w:val="en-CA"/>
        </w:rPr>
      </w:pPr>
      <w:r w:rsidRPr="00B03053">
        <w:rPr>
          <w:rFonts w:cs="Times New Roman"/>
          <w:b/>
          <w:u w:val="single"/>
          <w:lang w:val="en-CA"/>
        </w:rPr>
        <w:t>Themes within women’s Stories:</w:t>
      </w:r>
    </w:p>
    <w:p w:rsidR="00B03053" w:rsidRPr="00B03053" w:rsidRDefault="00B03053" w:rsidP="00B03053">
      <w:pPr>
        <w:numPr>
          <w:ilvl w:val="0"/>
          <w:numId w:val="20"/>
        </w:numPr>
        <w:contextualSpacing/>
        <w:rPr>
          <w:rFonts w:cs="Times New Roman"/>
          <w:b/>
          <w:u w:val="single"/>
          <w:lang w:val="en-CA"/>
        </w:rPr>
      </w:pPr>
      <w:r w:rsidRPr="00B03053">
        <w:rPr>
          <w:rFonts w:cs="Times New Roman"/>
          <w:lang w:val="en-CA"/>
        </w:rPr>
        <w:t>Partners use of violence increases when using a substance</w:t>
      </w:r>
    </w:p>
    <w:p w:rsidR="00B03053" w:rsidRPr="00B03053" w:rsidRDefault="00B03053" w:rsidP="00B03053">
      <w:pPr>
        <w:numPr>
          <w:ilvl w:val="0"/>
          <w:numId w:val="20"/>
        </w:numPr>
        <w:contextualSpacing/>
        <w:rPr>
          <w:rFonts w:cs="Times New Roman"/>
          <w:b/>
          <w:u w:val="single"/>
          <w:lang w:val="en-CA"/>
        </w:rPr>
      </w:pPr>
      <w:r w:rsidRPr="00B03053">
        <w:rPr>
          <w:rFonts w:cs="Times New Roman"/>
          <w:lang w:val="en-CA"/>
        </w:rPr>
        <w:t>Women feel shame/guilt for staying within relationship and for leaving relationship</w:t>
      </w:r>
    </w:p>
    <w:p w:rsidR="00B03053" w:rsidRPr="00B03053" w:rsidRDefault="00B03053" w:rsidP="00B03053">
      <w:pPr>
        <w:numPr>
          <w:ilvl w:val="0"/>
          <w:numId w:val="20"/>
        </w:numPr>
        <w:contextualSpacing/>
        <w:jc w:val="both"/>
        <w:rPr>
          <w:rFonts w:cs="Times New Roman"/>
          <w:lang w:val="en-CA"/>
        </w:rPr>
      </w:pPr>
      <w:r w:rsidRPr="00B03053">
        <w:rPr>
          <w:rFonts w:cs="Times New Roman"/>
          <w:lang w:val="en-CA"/>
        </w:rPr>
        <w:t>Women who experience violence more likely to have disabling mental health diagnoses, symptoms of physical illness, MCFD involvement,  relationship with substance use, lack of social support</w:t>
      </w:r>
    </w:p>
    <w:p w:rsidR="00B03053" w:rsidRPr="00B03053" w:rsidRDefault="00B03053" w:rsidP="00B03053">
      <w:pPr>
        <w:numPr>
          <w:ilvl w:val="0"/>
          <w:numId w:val="20"/>
        </w:numPr>
        <w:contextualSpacing/>
        <w:jc w:val="both"/>
        <w:rPr>
          <w:rFonts w:cs="Times New Roman"/>
          <w:lang w:val="en-CA"/>
        </w:rPr>
      </w:pPr>
      <w:r w:rsidRPr="00B03053">
        <w:rPr>
          <w:rFonts w:cs="Times New Roman"/>
          <w:lang w:val="en-CA"/>
        </w:rPr>
        <w:t>Women express losing selves and identity over time</w:t>
      </w:r>
    </w:p>
    <w:p w:rsidR="00B03053" w:rsidRPr="00B03053" w:rsidRDefault="00B03053" w:rsidP="00B03053">
      <w:pPr>
        <w:jc w:val="both"/>
        <w:rPr>
          <w:rFonts w:cs="Times New Roman"/>
          <w:lang w:val="en-CA"/>
        </w:rPr>
      </w:pPr>
    </w:p>
    <w:p w:rsidR="00B03053" w:rsidRPr="00B03053" w:rsidRDefault="00B03053" w:rsidP="00B03053">
      <w:pPr>
        <w:rPr>
          <w:rFonts w:cs="Times New Roman"/>
          <w:b/>
          <w:u w:val="single"/>
          <w:lang w:val="en-CA"/>
        </w:rPr>
      </w:pPr>
      <w:r w:rsidRPr="00B03053">
        <w:rPr>
          <w:rFonts w:cs="Times New Roman"/>
          <w:b/>
          <w:u w:val="single"/>
          <w:lang w:val="en-CA"/>
        </w:rPr>
        <w:t>Positive feedback from women who access STV counselling support:</w:t>
      </w:r>
    </w:p>
    <w:p w:rsidR="00B03053" w:rsidRPr="00B03053" w:rsidRDefault="00B03053" w:rsidP="00B03053">
      <w:pPr>
        <w:numPr>
          <w:ilvl w:val="0"/>
          <w:numId w:val="21"/>
        </w:numPr>
        <w:contextualSpacing/>
        <w:rPr>
          <w:rFonts w:cs="Times New Roman"/>
          <w:b/>
          <w:u w:val="single"/>
          <w:lang w:val="en-CA"/>
        </w:rPr>
      </w:pPr>
      <w:r w:rsidRPr="00B03053">
        <w:rPr>
          <w:rFonts w:cs="Times New Roman"/>
          <w:lang w:val="en-CA"/>
        </w:rPr>
        <w:t>Women have felt heard and validated within their experience of gendered violence</w:t>
      </w:r>
    </w:p>
    <w:p w:rsidR="00B03053" w:rsidRPr="00B03053" w:rsidRDefault="00B03053" w:rsidP="00B03053">
      <w:pPr>
        <w:numPr>
          <w:ilvl w:val="0"/>
          <w:numId w:val="21"/>
        </w:numPr>
        <w:contextualSpacing/>
        <w:rPr>
          <w:rFonts w:cs="Times New Roman"/>
          <w:b/>
          <w:u w:val="single"/>
          <w:lang w:val="en-CA"/>
        </w:rPr>
      </w:pPr>
      <w:r w:rsidRPr="00B03053">
        <w:rPr>
          <w:rFonts w:cs="Times New Roman"/>
          <w:lang w:val="en-CA"/>
        </w:rPr>
        <w:t>Women appreciate having a safe space to share their stories</w:t>
      </w:r>
    </w:p>
    <w:p w:rsidR="00B03053" w:rsidRPr="00B03053" w:rsidRDefault="00B03053" w:rsidP="00B03053">
      <w:pPr>
        <w:numPr>
          <w:ilvl w:val="0"/>
          <w:numId w:val="21"/>
        </w:numPr>
        <w:contextualSpacing/>
        <w:rPr>
          <w:rFonts w:cs="Times New Roman"/>
          <w:b/>
          <w:u w:val="single"/>
          <w:lang w:val="en-CA"/>
        </w:rPr>
      </w:pPr>
      <w:r w:rsidRPr="00B03053">
        <w:rPr>
          <w:rFonts w:cs="Times New Roman"/>
          <w:lang w:val="en-CA"/>
        </w:rPr>
        <w:t>Women have enjoyed expressing themselves non-verbally and in non-conventional ways; i.e. Art based therapeutic interventions, sand tray work, metaphor/storytelling</w:t>
      </w:r>
    </w:p>
    <w:p w:rsidR="00B03053" w:rsidRPr="00B03053" w:rsidRDefault="00B03053" w:rsidP="00B03053">
      <w:pPr>
        <w:numPr>
          <w:ilvl w:val="0"/>
          <w:numId w:val="21"/>
        </w:numPr>
        <w:contextualSpacing/>
        <w:rPr>
          <w:rFonts w:cs="Times New Roman"/>
          <w:b/>
          <w:u w:val="single"/>
          <w:lang w:val="en-CA"/>
        </w:rPr>
      </w:pPr>
      <w:r w:rsidRPr="00B03053">
        <w:rPr>
          <w:rFonts w:cs="Times New Roman"/>
          <w:lang w:val="en-CA"/>
        </w:rPr>
        <w:t>Women appreciate psychoeducational aspects of counselling; such as learning about: cycle of abuse, impact of trauma on whole person, types of abuse, safety planning strategies, information about shelter and other supports</w:t>
      </w:r>
    </w:p>
    <w:p w:rsidR="00B03053" w:rsidRPr="00B032D1" w:rsidRDefault="00B03053" w:rsidP="00B032D1">
      <w:pPr>
        <w:pStyle w:val="NoSpacing"/>
        <w:rPr>
          <w:b/>
          <w:color w:val="365F91" w:themeColor="accent1" w:themeShade="BF"/>
          <w:sz w:val="28"/>
          <w:szCs w:val="28"/>
          <w:u w:val="single"/>
        </w:rPr>
      </w:pPr>
    </w:p>
    <w:p w:rsidR="00D277D6" w:rsidRDefault="00D277D6" w:rsidP="00B032D1">
      <w:pPr>
        <w:autoSpaceDE w:val="0"/>
        <w:autoSpaceDN w:val="0"/>
        <w:adjustRightInd w:val="0"/>
        <w:spacing w:after="0" w:line="240" w:lineRule="auto"/>
        <w:rPr>
          <w:rFonts w:ascii="Palatino Linotype" w:hAnsi="Palatino Linotype" w:cs="Palatino Linotype"/>
          <w:b/>
          <w:color w:val="000000"/>
          <w:sz w:val="28"/>
          <w:szCs w:val="28"/>
          <w:u w:val="single"/>
        </w:rPr>
      </w:pPr>
    </w:p>
    <w:p w:rsidR="00D277D6" w:rsidRDefault="00D277D6" w:rsidP="00B032D1">
      <w:pPr>
        <w:autoSpaceDE w:val="0"/>
        <w:autoSpaceDN w:val="0"/>
        <w:adjustRightInd w:val="0"/>
        <w:spacing w:after="0" w:line="240" w:lineRule="auto"/>
        <w:rPr>
          <w:rFonts w:ascii="Palatino Linotype" w:hAnsi="Palatino Linotype" w:cs="Palatino Linotype"/>
          <w:b/>
          <w:color w:val="000000"/>
          <w:sz w:val="28"/>
          <w:szCs w:val="28"/>
          <w:u w:val="single"/>
        </w:rPr>
      </w:pPr>
    </w:p>
    <w:p w:rsidR="00D277D6" w:rsidRDefault="00D277D6" w:rsidP="00B032D1">
      <w:pPr>
        <w:autoSpaceDE w:val="0"/>
        <w:autoSpaceDN w:val="0"/>
        <w:adjustRightInd w:val="0"/>
        <w:spacing w:after="0" w:line="240" w:lineRule="auto"/>
        <w:rPr>
          <w:rFonts w:ascii="Palatino Linotype" w:hAnsi="Palatino Linotype" w:cs="Palatino Linotype"/>
          <w:b/>
          <w:color w:val="000000"/>
          <w:sz w:val="28"/>
          <w:szCs w:val="28"/>
          <w:u w:val="single"/>
        </w:rPr>
      </w:pPr>
    </w:p>
    <w:p w:rsidR="00B03053" w:rsidRDefault="00B03053" w:rsidP="00B032D1">
      <w:pPr>
        <w:autoSpaceDE w:val="0"/>
        <w:autoSpaceDN w:val="0"/>
        <w:adjustRightInd w:val="0"/>
        <w:spacing w:after="0" w:line="240" w:lineRule="auto"/>
        <w:rPr>
          <w:rFonts w:ascii="Palatino Linotype" w:hAnsi="Palatino Linotype" w:cs="Palatino Linotype"/>
          <w:b/>
          <w:color w:val="000000"/>
          <w:sz w:val="28"/>
          <w:szCs w:val="28"/>
          <w:u w:val="single"/>
        </w:rPr>
      </w:pPr>
      <w:r w:rsidRPr="00B032D1">
        <w:rPr>
          <w:rFonts w:ascii="Palatino Linotype" w:hAnsi="Palatino Linotype" w:cs="Palatino Linotype"/>
          <w:b/>
          <w:color w:val="000000"/>
          <w:sz w:val="28"/>
          <w:szCs w:val="28"/>
          <w:u w:val="single"/>
        </w:rPr>
        <w:lastRenderedPageBreak/>
        <w:t>Women’s Outreach Services</w:t>
      </w:r>
    </w:p>
    <w:p w:rsidR="00B032D1" w:rsidRPr="00B032D1" w:rsidRDefault="00B032D1" w:rsidP="00B032D1">
      <w:pPr>
        <w:autoSpaceDE w:val="0"/>
        <w:autoSpaceDN w:val="0"/>
        <w:adjustRightInd w:val="0"/>
        <w:spacing w:after="0" w:line="240" w:lineRule="auto"/>
        <w:rPr>
          <w:rFonts w:ascii="Palatino Linotype" w:hAnsi="Palatino Linotype" w:cs="Palatino Linotype"/>
          <w:b/>
          <w:color w:val="000000"/>
          <w:sz w:val="28"/>
          <w:szCs w:val="28"/>
          <w:u w:val="single"/>
        </w:rPr>
      </w:pPr>
    </w:p>
    <w:p w:rsidR="00B03053" w:rsidRPr="00B03053" w:rsidRDefault="00B03053" w:rsidP="00B03053">
      <w:pPr>
        <w:autoSpaceDE w:val="0"/>
        <w:autoSpaceDN w:val="0"/>
        <w:adjustRightInd w:val="0"/>
        <w:spacing w:after="0" w:line="240" w:lineRule="auto"/>
        <w:rPr>
          <w:rFonts w:cs="Palatino Linotype"/>
          <w:color w:val="000000"/>
        </w:rPr>
      </w:pPr>
      <w:r w:rsidRPr="00B03053">
        <w:rPr>
          <w:rFonts w:cs="Palatino Linotype"/>
          <w:color w:val="000000"/>
        </w:rPr>
        <w:t xml:space="preserve">The Women’s Services Outreach Program has been busy this year.  Our Women’s Services Program has been operating with one counsellor short for most of the year and currently both counsellor positions are vacant.  It has been very challenging to provide a broader scope of service to women in our community but we endeavor to provide practical assistance for their immediate needs.  </w:t>
      </w:r>
    </w:p>
    <w:p w:rsidR="00B03053" w:rsidRPr="00B03053" w:rsidRDefault="00B03053" w:rsidP="00B03053">
      <w:pPr>
        <w:autoSpaceDE w:val="0"/>
        <w:autoSpaceDN w:val="0"/>
        <w:adjustRightInd w:val="0"/>
        <w:spacing w:after="0" w:line="240" w:lineRule="auto"/>
        <w:rPr>
          <w:rFonts w:cs="Palatino Linotype"/>
          <w:color w:val="000000"/>
        </w:rPr>
      </w:pPr>
    </w:p>
    <w:p w:rsidR="00B03053" w:rsidRPr="00B03053" w:rsidRDefault="00B03053" w:rsidP="00B03053">
      <w:pPr>
        <w:autoSpaceDE w:val="0"/>
        <w:autoSpaceDN w:val="0"/>
        <w:adjustRightInd w:val="0"/>
        <w:spacing w:after="0" w:line="240" w:lineRule="auto"/>
        <w:rPr>
          <w:rFonts w:cs="Palatino Linotype"/>
          <w:color w:val="000000"/>
        </w:rPr>
      </w:pPr>
      <w:r w:rsidRPr="00B03053">
        <w:rPr>
          <w:rFonts w:cs="Palatino Linotype"/>
          <w:color w:val="000000"/>
        </w:rPr>
        <w:t>The services provided are as follows:</w:t>
      </w:r>
    </w:p>
    <w:p w:rsidR="00B03053" w:rsidRPr="00B03053" w:rsidRDefault="00B03053" w:rsidP="00B03053">
      <w:pPr>
        <w:numPr>
          <w:ilvl w:val="0"/>
          <w:numId w:val="22"/>
        </w:numPr>
        <w:autoSpaceDE w:val="0"/>
        <w:autoSpaceDN w:val="0"/>
        <w:adjustRightInd w:val="0"/>
        <w:spacing w:after="0" w:line="240" w:lineRule="auto"/>
        <w:rPr>
          <w:rFonts w:cs="Palatino Linotype"/>
          <w:color w:val="000000"/>
        </w:rPr>
      </w:pPr>
      <w:r w:rsidRPr="00B03053">
        <w:rPr>
          <w:rFonts w:cs="Palatino Linotype"/>
          <w:color w:val="000000"/>
        </w:rPr>
        <w:t>Emotional support.</w:t>
      </w:r>
    </w:p>
    <w:p w:rsidR="00B03053" w:rsidRPr="00B03053" w:rsidRDefault="00B03053" w:rsidP="00B03053">
      <w:pPr>
        <w:numPr>
          <w:ilvl w:val="0"/>
          <w:numId w:val="23"/>
        </w:numPr>
        <w:autoSpaceDE w:val="0"/>
        <w:autoSpaceDN w:val="0"/>
        <w:adjustRightInd w:val="0"/>
        <w:spacing w:after="0" w:line="240" w:lineRule="auto"/>
        <w:rPr>
          <w:rFonts w:cs="Palatino Linotype"/>
          <w:color w:val="000000"/>
        </w:rPr>
      </w:pPr>
      <w:r w:rsidRPr="00B03053">
        <w:rPr>
          <w:rFonts w:cs="Palatino Linotype"/>
          <w:color w:val="000000"/>
        </w:rPr>
        <w:t>Women needing support when sponsors not available to support them</w:t>
      </w:r>
    </w:p>
    <w:p w:rsidR="00B03053" w:rsidRPr="00B03053" w:rsidRDefault="00B03053" w:rsidP="00B03053">
      <w:pPr>
        <w:numPr>
          <w:ilvl w:val="0"/>
          <w:numId w:val="23"/>
        </w:numPr>
        <w:autoSpaceDE w:val="0"/>
        <w:autoSpaceDN w:val="0"/>
        <w:adjustRightInd w:val="0"/>
        <w:spacing w:after="0" w:line="240" w:lineRule="auto"/>
        <w:rPr>
          <w:rFonts w:cs="Palatino Linotype"/>
          <w:color w:val="000000"/>
        </w:rPr>
      </w:pPr>
      <w:r w:rsidRPr="00B03053">
        <w:rPr>
          <w:rFonts w:cs="Palatino Linotype"/>
          <w:color w:val="000000"/>
        </w:rPr>
        <w:t>Releasing troubling past traumas; then referrals to STV counsellors when available.</w:t>
      </w:r>
    </w:p>
    <w:p w:rsidR="00B03053" w:rsidRPr="00B03053" w:rsidRDefault="00B03053" w:rsidP="00B03053">
      <w:pPr>
        <w:numPr>
          <w:ilvl w:val="0"/>
          <w:numId w:val="22"/>
        </w:numPr>
        <w:autoSpaceDE w:val="0"/>
        <w:autoSpaceDN w:val="0"/>
        <w:adjustRightInd w:val="0"/>
        <w:spacing w:after="0" w:line="240" w:lineRule="auto"/>
        <w:rPr>
          <w:rFonts w:cs="Palatino Linotype"/>
          <w:color w:val="000000"/>
        </w:rPr>
      </w:pPr>
      <w:r w:rsidRPr="00B03053">
        <w:rPr>
          <w:rFonts w:cs="Palatino Linotype"/>
          <w:color w:val="000000"/>
        </w:rPr>
        <w:t>Support at court:</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Women being charged with assault.</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Women charging their partner with assault.</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Support for family matters:</w:t>
      </w:r>
    </w:p>
    <w:p w:rsidR="00B03053" w:rsidRPr="00B03053" w:rsidRDefault="00B03053" w:rsidP="00B03053">
      <w:pPr>
        <w:numPr>
          <w:ilvl w:val="2"/>
          <w:numId w:val="22"/>
        </w:numPr>
        <w:autoSpaceDE w:val="0"/>
        <w:autoSpaceDN w:val="0"/>
        <w:adjustRightInd w:val="0"/>
        <w:spacing w:after="0" w:line="240" w:lineRule="auto"/>
        <w:rPr>
          <w:rFonts w:cs="Palatino Linotype"/>
          <w:color w:val="000000"/>
        </w:rPr>
      </w:pPr>
      <w:r w:rsidRPr="00B03053">
        <w:rPr>
          <w:rFonts w:cs="Palatino Linotype"/>
          <w:color w:val="000000"/>
        </w:rPr>
        <w:t>Child protection</w:t>
      </w:r>
    </w:p>
    <w:p w:rsidR="00B03053" w:rsidRPr="00B03053" w:rsidRDefault="00B03053" w:rsidP="00B03053">
      <w:pPr>
        <w:numPr>
          <w:ilvl w:val="2"/>
          <w:numId w:val="22"/>
        </w:numPr>
        <w:autoSpaceDE w:val="0"/>
        <w:autoSpaceDN w:val="0"/>
        <w:adjustRightInd w:val="0"/>
        <w:spacing w:after="0" w:line="240" w:lineRule="auto"/>
        <w:rPr>
          <w:rFonts w:cs="Palatino Linotype"/>
          <w:color w:val="000000"/>
        </w:rPr>
      </w:pPr>
      <w:r w:rsidRPr="00B03053">
        <w:rPr>
          <w:rFonts w:cs="Palatino Linotype"/>
          <w:color w:val="000000"/>
        </w:rPr>
        <w:t>Child custody</w:t>
      </w:r>
    </w:p>
    <w:p w:rsidR="00B03053" w:rsidRPr="00B03053" w:rsidRDefault="00B03053" w:rsidP="00B03053">
      <w:pPr>
        <w:numPr>
          <w:ilvl w:val="2"/>
          <w:numId w:val="22"/>
        </w:numPr>
        <w:autoSpaceDE w:val="0"/>
        <w:autoSpaceDN w:val="0"/>
        <w:adjustRightInd w:val="0"/>
        <w:spacing w:after="0" w:line="240" w:lineRule="auto"/>
        <w:rPr>
          <w:rFonts w:cs="Palatino Linotype"/>
          <w:color w:val="000000"/>
        </w:rPr>
      </w:pPr>
      <w:r w:rsidRPr="00B03053">
        <w:rPr>
          <w:rFonts w:cs="Palatino Linotype"/>
          <w:color w:val="000000"/>
        </w:rPr>
        <w:t>Child access</w:t>
      </w:r>
    </w:p>
    <w:p w:rsidR="00B03053" w:rsidRPr="00B03053" w:rsidRDefault="00B03053" w:rsidP="00B03053">
      <w:pPr>
        <w:numPr>
          <w:ilvl w:val="0"/>
          <w:numId w:val="22"/>
        </w:numPr>
        <w:autoSpaceDE w:val="0"/>
        <w:autoSpaceDN w:val="0"/>
        <w:adjustRightInd w:val="0"/>
        <w:spacing w:after="0" w:line="240" w:lineRule="auto"/>
        <w:rPr>
          <w:rFonts w:cs="Palatino Linotype"/>
          <w:color w:val="000000"/>
        </w:rPr>
      </w:pPr>
      <w:r w:rsidRPr="00B03053">
        <w:rPr>
          <w:rFonts w:cs="Palatino Linotype"/>
          <w:color w:val="000000"/>
        </w:rPr>
        <w:t>Safe Shelter clients:</w:t>
      </w:r>
    </w:p>
    <w:p w:rsidR="00B03053" w:rsidRPr="00B03053" w:rsidRDefault="00B03053" w:rsidP="00B03053">
      <w:pPr>
        <w:numPr>
          <w:ilvl w:val="0"/>
          <w:numId w:val="24"/>
        </w:numPr>
        <w:autoSpaceDE w:val="0"/>
        <w:autoSpaceDN w:val="0"/>
        <w:adjustRightInd w:val="0"/>
        <w:spacing w:after="0" w:line="240" w:lineRule="auto"/>
        <w:rPr>
          <w:rFonts w:cs="Palatino Linotype"/>
          <w:color w:val="000000"/>
        </w:rPr>
      </w:pPr>
      <w:r w:rsidRPr="00B03053">
        <w:rPr>
          <w:rFonts w:cs="Palatino Linotype"/>
          <w:color w:val="000000"/>
        </w:rPr>
        <w:t>Support when accessing safe shelter with coordinator and in the evenings when with the housemother, having more support sharing with housemothers.</w:t>
      </w:r>
    </w:p>
    <w:p w:rsidR="00B03053" w:rsidRPr="00B03053" w:rsidRDefault="00B03053" w:rsidP="00B03053">
      <w:pPr>
        <w:numPr>
          <w:ilvl w:val="0"/>
          <w:numId w:val="24"/>
        </w:numPr>
        <w:autoSpaceDE w:val="0"/>
        <w:autoSpaceDN w:val="0"/>
        <w:adjustRightInd w:val="0"/>
        <w:spacing w:after="0" w:line="240" w:lineRule="auto"/>
        <w:rPr>
          <w:rFonts w:cs="Palatino Linotype"/>
          <w:color w:val="000000"/>
        </w:rPr>
      </w:pPr>
      <w:r w:rsidRPr="00B03053">
        <w:rPr>
          <w:rFonts w:cs="Palatino Linotype"/>
          <w:color w:val="000000"/>
        </w:rPr>
        <w:t>Supporting; providing women who are being charged in assisting them via housing them keeping them safe from their ex-partners.</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Referrals to other resources.</w:t>
      </w:r>
    </w:p>
    <w:p w:rsidR="00B03053" w:rsidRPr="00B03053" w:rsidRDefault="00B03053" w:rsidP="00B03053">
      <w:pPr>
        <w:numPr>
          <w:ilvl w:val="2"/>
          <w:numId w:val="22"/>
        </w:numPr>
        <w:autoSpaceDE w:val="0"/>
        <w:autoSpaceDN w:val="0"/>
        <w:adjustRightInd w:val="0"/>
        <w:spacing w:after="0" w:line="240" w:lineRule="auto"/>
        <w:rPr>
          <w:rFonts w:cs="Palatino Linotype"/>
          <w:color w:val="000000"/>
        </w:rPr>
      </w:pPr>
      <w:r w:rsidRPr="00B03053">
        <w:rPr>
          <w:rFonts w:cs="Palatino Linotype"/>
          <w:color w:val="000000"/>
        </w:rPr>
        <w:t>Food bank or resources via special programs when in dire straits for food for their children and themselves.</w:t>
      </w:r>
    </w:p>
    <w:p w:rsidR="00B03053" w:rsidRPr="00B03053" w:rsidRDefault="00B03053" w:rsidP="00B03053">
      <w:pPr>
        <w:numPr>
          <w:ilvl w:val="2"/>
          <w:numId w:val="22"/>
        </w:numPr>
        <w:autoSpaceDE w:val="0"/>
        <w:autoSpaceDN w:val="0"/>
        <w:adjustRightInd w:val="0"/>
        <w:spacing w:after="0" w:line="240" w:lineRule="auto"/>
        <w:rPr>
          <w:rFonts w:cs="Palatino Linotype"/>
          <w:color w:val="000000"/>
        </w:rPr>
      </w:pPr>
      <w:r w:rsidRPr="00B03053">
        <w:rPr>
          <w:rFonts w:cs="Palatino Linotype"/>
          <w:color w:val="000000"/>
        </w:rPr>
        <w:t>Victim Services</w:t>
      </w:r>
    </w:p>
    <w:p w:rsidR="00B03053" w:rsidRPr="00B03053" w:rsidRDefault="00B03053" w:rsidP="00B03053">
      <w:pPr>
        <w:numPr>
          <w:ilvl w:val="2"/>
          <w:numId w:val="22"/>
        </w:numPr>
        <w:autoSpaceDE w:val="0"/>
        <w:autoSpaceDN w:val="0"/>
        <w:adjustRightInd w:val="0"/>
        <w:spacing w:after="0" w:line="240" w:lineRule="auto"/>
        <w:rPr>
          <w:rFonts w:cs="Palatino Linotype"/>
          <w:color w:val="000000"/>
        </w:rPr>
      </w:pPr>
      <w:r w:rsidRPr="00B03053">
        <w:rPr>
          <w:rFonts w:cs="Palatino Linotype"/>
          <w:color w:val="000000"/>
        </w:rPr>
        <w:t>Mental Health &amp; Substance Use</w:t>
      </w:r>
    </w:p>
    <w:p w:rsidR="00B03053" w:rsidRPr="00B03053" w:rsidRDefault="00B03053" w:rsidP="00B03053">
      <w:pPr>
        <w:numPr>
          <w:ilvl w:val="2"/>
          <w:numId w:val="22"/>
        </w:numPr>
        <w:autoSpaceDE w:val="0"/>
        <w:autoSpaceDN w:val="0"/>
        <w:adjustRightInd w:val="0"/>
        <w:spacing w:after="0" w:line="240" w:lineRule="auto"/>
        <w:rPr>
          <w:rFonts w:cs="Palatino Linotype"/>
          <w:color w:val="000000"/>
        </w:rPr>
      </w:pPr>
      <w:r w:rsidRPr="00B03053">
        <w:rPr>
          <w:rFonts w:cs="Palatino Linotype"/>
          <w:color w:val="000000"/>
        </w:rPr>
        <w:t xml:space="preserve">Access to Sobering Assessment Program </w:t>
      </w:r>
    </w:p>
    <w:p w:rsidR="00B03053" w:rsidRPr="00B03053" w:rsidRDefault="00B03053" w:rsidP="00B03053">
      <w:pPr>
        <w:numPr>
          <w:ilvl w:val="2"/>
          <w:numId w:val="22"/>
        </w:numPr>
        <w:autoSpaceDE w:val="0"/>
        <w:autoSpaceDN w:val="0"/>
        <w:adjustRightInd w:val="0"/>
        <w:spacing w:after="0" w:line="240" w:lineRule="auto"/>
        <w:rPr>
          <w:rFonts w:cs="Palatino Linotype"/>
          <w:color w:val="000000"/>
        </w:rPr>
      </w:pPr>
      <w:r w:rsidRPr="00B03053">
        <w:rPr>
          <w:rFonts w:cs="Palatino Linotype"/>
          <w:color w:val="000000"/>
        </w:rPr>
        <w:t>Access to New Beginnings</w:t>
      </w:r>
    </w:p>
    <w:p w:rsidR="00B03053" w:rsidRPr="00B03053" w:rsidRDefault="00B03053" w:rsidP="00B03053">
      <w:pPr>
        <w:numPr>
          <w:ilvl w:val="2"/>
          <w:numId w:val="22"/>
        </w:numPr>
        <w:autoSpaceDE w:val="0"/>
        <w:autoSpaceDN w:val="0"/>
        <w:adjustRightInd w:val="0"/>
        <w:spacing w:after="0" w:line="240" w:lineRule="auto"/>
        <w:rPr>
          <w:rFonts w:cs="Palatino Linotype"/>
          <w:color w:val="000000"/>
        </w:rPr>
      </w:pPr>
      <w:r w:rsidRPr="00B03053">
        <w:rPr>
          <w:rFonts w:cs="Palatino Linotype"/>
          <w:color w:val="000000"/>
        </w:rPr>
        <w:t>Legal Aid Representative</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Search for housing.</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Applications for income assistance.</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Medical appointments.</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Transportation to family supports in another town.</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Transportation to access resources in another community.</w:t>
      </w:r>
    </w:p>
    <w:p w:rsidR="00B03053" w:rsidRPr="00B03053" w:rsidRDefault="00B03053" w:rsidP="00B03053">
      <w:pPr>
        <w:numPr>
          <w:ilvl w:val="0"/>
          <w:numId w:val="22"/>
        </w:numPr>
        <w:autoSpaceDE w:val="0"/>
        <w:autoSpaceDN w:val="0"/>
        <w:adjustRightInd w:val="0"/>
        <w:spacing w:after="0" w:line="240" w:lineRule="auto"/>
        <w:rPr>
          <w:rFonts w:cs="Palatino Linotype"/>
          <w:color w:val="000000"/>
        </w:rPr>
      </w:pPr>
      <w:r w:rsidRPr="00B03053">
        <w:rPr>
          <w:rFonts w:cs="Palatino Linotype"/>
          <w:color w:val="000000"/>
        </w:rPr>
        <w:t>Assistance with errands/transportation.</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Due to physical limitations.</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Due to mental health challenges.</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Mobility challenges.</w:t>
      </w:r>
    </w:p>
    <w:p w:rsidR="00B03053" w:rsidRPr="00B03053" w:rsidRDefault="00B03053" w:rsidP="00B03053">
      <w:pPr>
        <w:numPr>
          <w:ilvl w:val="1"/>
          <w:numId w:val="22"/>
        </w:numPr>
        <w:autoSpaceDE w:val="0"/>
        <w:autoSpaceDN w:val="0"/>
        <w:adjustRightInd w:val="0"/>
        <w:spacing w:after="0" w:line="240" w:lineRule="auto"/>
        <w:rPr>
          <w:rFonts w:cs="Palatino Linotype"/>
          <w:color w:val="000000"/>
        </w:rPr>
      </w:pPr>
      <w:r w:rsidRPr="00B03053">
        <w:rPr>
          <w:rFonts w:cs="Palatino Linotype"/>
          <w:color w:val="000000"/>
        </w:rPr>
        <w:t>Lack of transportation.</w:t>
      </w:r>
    </w:p>
    <w:p w:rsidR="00B03053" w:rsidRPr="00B03053" w:rsidRDefault="00B03053" w:rsidP="00B03053">
      <w:pPr>
        <w:autoSpaceDE w:val="0"/>
        <w:autoSpaceDN w:val="0"/>
        <w:adjustRightInd w:val="0"/>
        <w:spacing w:after="0" w:line="240" w:lineRule="auto"/>
        <w:rPr>
          <w:rFonts w:cs="Palatino Linotype"/>
          <w:color w:val="000000"/>
        </w:rPr>
      </w:pPr>
    </w:p>
    <w:p w:rsidR="00B03053" w:rsidRDefault="00B03053" w:rsidP="00B03053">
      <w:pPr>
        <w:autoSpaceDE w:val="0"/>
        <w:autoSpaceDN w:val="0"/>
        <w:adjustRightInd w:val="0"/>
        <w:spacing w:after="0" w:line="240" w:lineRule="auto"/>
        <w:rPr>
          <w:rFonts w:cs="Palatino Linotype"/>
          <w:color w:val="000000"/>
        </w:rPr>
      </w:pPr>
      <w:r w:rsidRPr="00B03053">
        <w:rPr>
          <w:rFonts w:cs="Palatino Linotype"/>
          <w:color w:val="000000"/>
        </w:rPr>
        <w:t>Our goal is to provide these supports with the goal of empowering our women to be able to navigate these functions on their own in the future – with the understanding that our team is available to support as needed.</w:t>
      </w:r>
    </w:p>
    <w:p w:rsidR="00D277D6" w:rsidRDefault="00D277D6" w:rsidP="00B03053">
      <w:pPr>
        <w:autoSpaceDE w:val="0"/>
        <w:autoSpaceDN w:val="0"/>
        <w:adjustRightInd w:val="0"/>
        <w:spacing w:after="0" w:line="240" w:lineRule="auto"/>
        <w:rPr>
          <w:rFonts w:cs="Palatino Linotype"/>
          <w:color w:val="000000"/>
        </w:rPr>
      </w:pPr>
    </w:p>
    <w:p w:rsidR="00D277D6" w:rsidRPr="00B03053" w:rsidRDefault="00D277D6" w:rsidP="00B03053">
      <w:pPr>
        <w:autoSpaceDE w:val="0"/>
        <w:autoSpaceDN w:val="0"/>
        <w:adjustRightInd w:val="0"/>
        <w:spacing w:after="0" w:line="240" w:lineRule="auto"/>
        <w:rPr>
          <w:rFonts w:cs="Palatino Linotype"/>
          <w:b/>
          <w:color w:val="000000"/>
          <w:sz w:val="28"/>
          <w:szCs w:val="28"/>
          <w:u w:val="single"/>
        </w:rPr>
      </w:pPr>
      <w:r>
        <w:rPr>
          <w:rFonts w:cs="Palatino Linotype"/>
          <w:b/>
          <w:color w:val="000000"/>
          <w:sz w:val="28"/>
          <w:szCs w:val="28"/>
          <w:u w:val="single"/>
        </w:rPr>
        <w:lastRenderedPageBreak/>
        <w:t>Family Counsellor</w:t>
      </w:r>
    </w:p>
    <w:p w:rsidR="00B03053" w:rsidRPr="00B03053" w:rsidRDefault="00B03053" w:rsidP="00B03053">
      <w:pPr>
        <w:autoSpaceDE w:val="0"/>
        <w:autoSpaceDN w:val="0"/>
        <w:adjustRightInd w:val="0"/>
        <w:spacing w:after="0" w:line="240" w:lineRule="auto"/>
        <w:rPr>
          <w:rFonts w:cs="Palatino Linotype"/>
          <w:color w:val="000000"/>
        </w:rPr>
      </w:pPr>
    </w:p>
    <w:p w:rsidR="00D277D6" w:rsidRPr="00D277D6" w:rsidRDefault="00D277D6" w:rsidP="00D277D6">
      <w:pPr>
        <w:spacing w:after="0" w:line="240" w:lineRule="auto"/>
      </w:pPr>
      <w:r w:rsidRPr="00D277D6">
        <w:t>Service Challenges</w:t>
      </w:r>
    </w:p>
    <w:p w:rsidR="00D277D6" w:rsidRPr="00D277D6" w:rsidRDefault="00D277D6" w:rsidP="00D277D6">
      <w:pPr>
        <w:spacing w:after="0" w:line="240" w:lineRule="auto"/>
      </w:pPr>
      <w:r w:rsidRPr="00D277D6">
        <w:t xml:space="preserve">The main challenge of this period was keeping up to new referrals with an already full caseload. Rather than starting a waitlist, we booked several weeks in advance to allow time for some clients to close or stop coming in to accommodate the new clients. This worked fairly well but a waitlist may be necessary in the future. </w:t>
      </w:r>
    </w:p>
    <w:p w:rsidR="00D277D6" w:rsidRPr="00D277D6" w:rsidRDefault="00D277D6" w:rsidP="00D277D6">
      <w:pPr>
        <w:spacing w:after="0" w:line="240" w:lineRule="auto"/>
      </w:pPr>
    </w:p>
    <w:p w:rsidR="00D277D6" w:rsidRPr="00D277D6" w:rsidRDefault="00D277D6" w:rsidP="00D277D6">
      <w:pPr>
        <w:spacing w:after="0" w:line="240" w:lineRule="auto"/>
      </w:pPr>
      <w:r w:rsidRPr="00D277D6">
        <w:t>Highlighted Demographics/Statistics for Family Counselling</w:t>
      </w:r>
    </w:p>
    <w:p w:rsidR="00D277D6" w:rsidRPr="00D277D6" w:rsidRDefault="00D277D6" w:rsidP="00D277D6">
      <w:pPr>
        <w:spacing w:after="0" w:line="240" w:lineRule="auto"/>
      </w:pPr>
      <w:r w:rsidRPr="00D277D6">
        <w:t xml:space="preserve">This year was once again maxed out with referrals. </w:t>
      </w:r>
    </w:p>
    <w:p w:rsidR="00D277D6" w:rsidRPr="00D277D6" w:rsidRDefault="00D277D6" w:rsidP="00D277D6">
      <w:pPr>
        <w:spacing w:after="0" w:line="240" w:lineRule="auto"/>
      </w:pPr>
      <w:r w:rsidRPr="00D277D6">
        <w:t>Groups</w:t>
      </w:r>
    </w:p>
    <w:p w:rsidR="00D277D6" w:rsidRPr="00D277D6" w:rsidRDefault="00D277D6" w:rsidP="00D277D6">
      <w:pPr>
        <w:spacing w:after="0" w:line="240" w:lineRule="auto"/>
      </w:pPr>
      <w:r w:rsidRPr="00D277D6">
        <w:t>There were no groups offered this year, as the program has been inundated with individual and couples referrals. We did collaborate with Building Blocks however, to do a couple groups nights.</w:t>
      </w:r>
    </w:p>
    <w:p w:rsidR="00D277D6" w:rsidRPr="00D277D6" w:rsidRDefault="00D277D6" w:rsidP="00D277D6">
      <w:pPr>
        <w:spacing w:after="0" w:line="240" w:lineRule="auto"/>
      </w:pPr>
      <w:r w:rsidRPr="00D277D6">
        <w:t>Trends</w:t>
      </w:r>
    </w:p>
    <w:p w:rsidR="00D277D6" w:rsidRPr="00D277D6" w:rsidRDefault="00D277D6" w:rsidP="00D277D6">
      <w:pPr>
        <w:spacing w:after="0" w:line="240" w:lineRule="auto"/>
      </w:pPr>
      <w:r w:rsidRPr="00D277D6">
        <w:t xml:space="preserve">There seemed to be a trend this year of separations/divorces in which one partner was done and the other was not or in which they wanted help with co-parenting. There were several women who needed to be given resources for legal aid and/or mediation services. </w:t>
      </w:r>
    </w:p>
    <w:p w:rsidR="00D277D6" w:rsidRPr="00D277D6" w:rsidRDefault="00D277D6" w:rsidP="00D277D6">
      <w:pPr>
        <w:spacing w:after="0" w:line="240" w:lineRule="auto"/>
      </w:pPr>
      <w:r w:rsidRPr="00D277D6">
        <w:t>There were also a lot of referrals for grief counselling, some of which were passed on to Hospice.</w:t>
      </w:r>
    </w:p>
    <w:p w:rsidR="00D277D6" w:rsidRPr="00D277D6" w:rsidRDefault="00D277D6" w:rsidP="00D277D6">
      <w:pPr>
        <w:spacing w:after="0" w:line="240" w:lineRule="auto"/>
      </w:pPr>
      <w:r w:rsidRPr="00D277D6">
        <w:t xml:space="preserve">Anger management is another often requested issue, especially with men, but with women also. </w:t>
      </w:r>
    </w:p>
    <w:p w:rsidR="007E7B5A" w:rsidRDefault="007E7B5A" w:rsidP="007E7B5A">
      <w:pPr>
        <w:jc w:val="both"/>
        <w:rPr>
          <w:rFonts w:ascii="Tahoma" w:hAnsi="Tahoma" w:cs="Tahoma"/>
          <w:b/>
          <w:color w:val="000080"/>
        </w:rPr>
      </w:pPr>
    </w:p>
    <w:p w:rsidR="00D277D6" w:rsidRPr="007E7B5A" w:rsidRDefault="00D277D6" w:rsidP="007E7B5A">
      <w:pPr>
        <w:jc w:val="both"/>
        <w:rPr>
          <w:rFonts w:ascii="Tahoma" w:hAnsi="Tahoma" w:cs="Tahoma"/>
          <w:b/>
          <w:color w:val="000080"/>
        </w:rPr>
      </w:pPr>
    </w:p>
    <w:p w:rsidR="007E7B5A" w:rsidRPr="007E7B5A" w:rsidRDefault="007E7B5A" w:rsidP="007E7B5A">
      <w:pPr>
        <w:jc w:val="both"/>
        <w:rPr>
          <w:rFonts w:asciiTheme="majorHAnsi" w:hAnsiTheme="majorHAnsi" w:cs="Tahoma"/>
          <w:b/>
          <w:i/>
          <w:sz w:val="28"/>
          <w:szCs w:val="28"/>
          <w:u w:val="single"/>
        </w:rPr>
      </w:pPr>
      <w:r w:rsidRPr="007E7B5A">
        <w:rPr>
          <w:rFonts w:asciiTheme="majorHAnsi" w:hAnsiTheme="majorHAnsi" w:cs="Tahoma"/>
          <w:b/>
          <w:i/>
          <w:sz w:val="28"/>
          <w:szCs w:val="28"/>
          <w:u w:val="single"/>
        </w:rPr>
        <w:t xml:space="preserve">Better at Home </w:t>
      </w:r>
    </w:p>
    <w:p w:rsidR="007E7B5A" w:rsidRPr="007E7B5A" w:rsidRDefault="007E7B5A" w:rsidP="007E7B5A">
      <w:pPr>
        <w:spacing w:after="0" w:line="240" w:lineRule="auto"/>
        <w:jc w:val="both"/>
        <w:rPr>
          <w:rFonts w:ascii="Tahoma" w:hAnsi="Tahoma" w:cs="Tahoma"/>
          <w:b/>
        </w:rPr>
      </w:pPr>
      <w:r w:rsidRPr="007E7B5A">
        <w:rPr>
          <w:rFonts w:ascii="Tahoma" w:hAnsi="Tahoma" w:cs="Tahoma"/>
          <w:b/>
        </w:rPr>
        <w:t>Statistics</w:t>
      </w:r>
    </w:p>
    <w:p w:rsidR="007E7B5A" w:rsidRPr="007E7B5A" w:rsidRDefault="007E7B5A" w:rsidP="007E7B5A">
      <w:pPr>
        <w:spacing w:after="0" w:line="240" w:lineRule="auto"/>
        <w:jc w:val="both"/>
        <w:rPr>
          <w:rFonts w:ascii="Tahoma" w:hAnsi="Tahoma" w:cs="Tahoma"/>
          <w:b/>
        </w:rPr>
      </w:pPr>
    </w:p>
    <w:p w:rsidR="007E7B5A" w:rsidRPr="007E7B5A" w:rsidRDefault="007E7B5A" w:rsidP="007E7B5A">
      <w:pPr>
        <w:numPr>
          <w:ilvl w:val="0"/>
          <w:numId w:val="27"/>
        </w:numPr>
        <w:spacing w:after="0" w:line="240" w:lineRule="auto"/>
        <w:contextualSpacing/>
        <w:rPr>
          <w:rFonts w:cs="Tahoma"/>
        </w:rPr>
      </w:pPr>
      <w:r w:rsidRPr="007E7B5A">
        <w:rPr>
          <w:rFonts w:cs="Tahoma"/>
        </w:rPr>
        <w:t>56 Clients receiving Better at Home services</w:t>
      </w:r>
    </w:p>
    <w:p w:rsidR="007E7B5A" w:rsidRPr="007E7B5A" w:rsidRDefault="007E7B5A" w:rsidP="007E7B5A">
      <w:pPr>
        <w:spacing w:after="0" w:line="240" w:lineRule="auto"/>
        <w:ind w:firstLine="360"/>
        <w:jc w:val="both"/>
        <w:rPr>
          <w:rFonts w:cs="Tahoma"/>
        </w:rPr>
      </w:pPr>
      <w:r w:rsidRPr="007E7B5A">
        <w:rPr>
          <w:rFonts w:cs="Tahoma"/>
        </w:rPr>
        <w:t>52% of clients receiving 100% subsidy</w:t>
      </w:r>
    </w:p>
    <w:p w:rsidR="007E7B5A" w:rsidRPr="007E7B5A" w:rsidRDefault="007E7B5A" w:rsidP="007E7B5A">
      <w:pPr>
        <w:spacing w:after="0" w:line="240" w:lineRule="auto"/>
        <w:ind w:firstLine="360"/>
        <w:jc w:val="both"/>
        <w:rPr>
          <w:rFonts w:cs="Tahoma"/>
        </w:rPr>
      </w:pPr>
      <w:r w:rsidRPr="007E7B5A">
        <w:rPr>
          <w:rFonts w:cs="Tahoma"/>
        </w:rPr>
        <w:t>35% of clients receiving 70% subsidy</w:t>
      </w:r>
    </w:p>
    <w:p w:rsidR="007E7B5A" w:rsidRPr="007E7B5A" w:rsidRDefault="007E7B5A" w:rsidP="007E7B5A">
      <w:pPr>
        <w:spacing w:after="0" w:line="240" w:lineRule="auto"/>
        <w:ind w:firstLine="360"/>
        <w:jc w:val="both"/>
        <w:rPr>
          <w:rFonts w:cs="Tahoma"/>
        </w:rPr>
      </w:pPr>
      <w:r w:rsidRPr="007E7B5A">
        <w:rPr>
          <w:rFonts w:cs="Tahoma"/>
        </w:rPr>
        <w:t>5% of clients receiving 30% subsidy</w:t>
      </w:r>
    </w:p>
    <w:p w:rsidR="007E7B5A" w:rsidRPr="007E7B5A" w:rsidRDefault="007E7B5A" w:rsidP="007E7B5A">
      <w:pPr>
        <w:spacing w:after="0" w:line="240" w:lineRule="auto"/>
        <w:ind w:firstLine="360"/>
        <w:jc w:val="both"/>
        <w:rPr>
          <w:rFonts w:cs="Tahoma"/>
        </w:rPr>
      </w:pPr>
      <w:r w:rsidRPr="007E7B5A">
        <w:rPr>
          <w:rFonts w:cs="Tahoma"/>
        </w:rPr>
        <w:t>7% of clients receiving 0% subsidy</w:t>
      </w:r>
    </w:p>
    <w:p w:rsidR="007E7B5A" w:rsidRPr="007E7B5A" w:rsidRDefault="007E7B5A" w:rsidP="007E7B5A">
      <w:pPr>
        <w:numPr>
          <w:ilvl w:val="0"/>
          <w:numId w:val="27"/>
        </w:numPr>
        <w:spacing w:after="0" w:line="240" w:lineRule="auto"/>
        <w:contextualSpacing/>
        <w:jc w:val="both"/>
        <w:rPr>
          <w:rFonts w:cs="Tahoma"/>
        </w:rPr>
      </w:pPr>
      <w:r w:rsidRPr="007E7B5A">
        <w:rPr>
          <w:rFonts w:cs="Tahoma"/>
        </w:rPr>
        <w:t>Providing services in 5 different North Island Communities</w:t>
      </w:r>
    </w:p>
    <w:p w:rsidR="007E7B5A" w:rsidRPr="007E7B5A" w:rsidRDefault="007E7B5A" w:rsidP="007E7B5A">
      <w:pPr>
        <w:spacing w:after="0" w:line="240" w:lineRule="auto"/>
        <w:ind w:firstLine="360"/>
        <w:jc w:val="both"/>
        <w:rPr>
          <w:rFonts w:cs="Tahoma"/>
        </w:rPr>
      </w:pPr>
      <w:r w:rsidRPr="007E7B5A">
        <w:rPr>
          <w:rFonts w:cs="Tahoma"/>
        </w:rPr>
        <w:t>37% of clients from Port Hardy</w:t>
      </w:r>
    </w:p>
    <w:p w:rsidR="007E7B5A" w:rsidRPr="007E7B5A" w:rsidRDefault="007E7B5A" w:rsidP="007E7B5A">
      <w:pPr>
        <w:spacing w:after="0" w:line="240" w:lineRule="auto"/>
        <w:ind w:firstLine="360"/>
        <w:jc w:val="both"/>
        <w:rPr>
          <w:rFonts w:cs="Tahoma"/>
        </w:rPr>
      </w:pPr>
      <w:r w:rsidRPr="007E7B5A">
        <w:rPr>
          <w:rFonts w:cs="Tahoma"/>
        </w:rPr>
        <w:t>27% of clients from Sointula</w:t>
      </w:r>
    </w:p>
    <w:p w:rsidR="007E7B5A" w:rsidRPr="007E7B5A" w:rsidRDefault="007E7B5A" w:rsidP="007E7B5A">
      <w:pPr>
        <w:spacing w:after="0" w:line="240" w:lineRule="auto"/>
        <w:ind w:firstLine="360"/>
        <w:jc w:val="both"/>
        <w:rPr>
          <w:rFonts w:cs="Tahoma"/>
        </w:rPr>
      </w:pPr>
      <w:r w:rsidRPr="007E7B5A">
        <w:rPr>
          <w:rFonts w:cs="Tahoma"/>
        </w:rPr>
        <w:t>22% of clients from Port McNeill</w:t>
      </w:r>
    </w:p>
    <w:p w:rsidR="007E7B5A" w:rsidRPr="007E7B5A" w:rsidRDefault="007E7B5A" w:rsidP="007E7B5A">
      <w:pPr>
        <w:spacing w:after="0" w:line="240" w:lineRule="auto"/>
        <w:ind w:firstLine="360"/>
        <w:jc w:val="both"/>
        <w:rPr>
          <w:rFonts w:cs="Tahoma"/>
        </w:rPr>
      </w:pPr>
      <w:r w:rsidRPr="007E7B5A">
        <w:rPr>
          <w:rFonts w:cs="Tahoma"/>
        </w:rPr>
        <w:t>10% of clients from Alert Bay</w:t>
      </w:r>
    </w:p>
    <w:p w:rsidR="007E7B5A" w:rsidRPr="007E7B5A" w:rsidRDefault="007E7B5A" w:rsidP="007E7B5A">
      <w:pPr>
        <w:spacing w:after="0" w:line="240" w:lineRule="auto"/>
        <w:ind w:firstLine="360"/>
        <w:jc w:val="both"/>
        <w:rPr>
          <w:rFonts w:cs="Tahoma"/>
        </w:rPr>
      </w:pPr>
      <w:r w:rsidRPr="007E7B5A">
        <w:rPr>
          <w:rFonts w:cs="Tahoma"/>
        </w:rPr>
        <w:t>2% of clients from Port Alice</w:t>
      </w:r>
    </w:p>
    <w:p w:rsidR="007E7B5A" w:rsidRPr="007E7B5A" w:rsidRDefault="007E7B5A" w:rsidP="007E7B5A">
      <w:pPr>
        <w:numPr>
          <w:ilvl w:val="0"/>
          <w:numId w:val="27"/>
        </w:numPr>
        <w:spacing w:after="0" w:line="240" w:lineRule="auto"/>
        <w:contextualSpacing/>
        <w:jc w:val="both"/>
        <w:rPr>
          <w:rFonts w:cs="Tahoma"/>
        </w:rPr>
      </w:pPr>
      <w:r w:rsidRPr="007E7B5A">
        <w:rPr>
          <w:rFonts w:cs="Tahoma"/>
        </w:rPr>
        <w:t>15 New client intakes from April 2016-March 2017</w:t>
      </w:r>
    </w:p>
    <w:p w:rsidR="007E7B5A" w:rsidRPr="007E7B5A" w:rsidRDefault="007E7B5A" w:rsidP="007E7B5A">
      <w:pPr>
        <w:spacing w:after="0" w:line="240" w:lineRule="auto"/>
        <w:ind w:firstLine="360"/>
        <w:jc w:val="both"/>
        <w:rPr>
          <w:rFonts w:cs="Tahoma"/>
        </w:rPr>
      </w:pPr>
      <w:r w:rsidRPr="007E7B5A">
        <w:rPr>
          <w:rFonts w:cs="Tahoma"/>
        </w:rPr>
        <w:t>39% of clients male</w:t>
      </w:r>
    </w:p>
    <w:p w:rsidR="007E7B5A" w:rsidRPr="007E7B5A" w:rsidRDefault="007E7B5A" w:rsidP="007E7B5A">
      <w:pPr>
        <w:spacing w:after="0" w:line="240" w:lineRule="auto"/>
        <w:ind w:firstLine="360"/>
        <w:jc w:val="both"/>
        <w:rPr>
          <w:rFonts w:cs="Tahoma"/>
        </w:rPr>
      </w:pPr>
      <w:r w:rsidRPr="007E7B5A">
        <w:rPr>
          <w:rFonts w:cs="Tahoma"/>
        </w:rPr>
        <w:t>61% of clients female</w:t>
      </w:r>
    </w:p>
    <w:p w:rsidR="007E7B5A" w:rsidRPr="007E7B5A" w:rsidRDefault="007E7B5A" w:rsidP="007E7B5A">
      <w:pPr>
        <w:spacing w:line="240" w:lineRule="auto"/>
        <w:jc w:val="both"/>
        <w:rPr>
          <w:rFonts w:cs="Tahoma"/>
          <w:b/>
        </w:rPr>
      </w:pPr>
    </w:p>
    <w:p w:rsidR="007E7B5A" w:rsidRPr="007E7B5A" w:rsidRDefault="007E7B5A" w:rsidP="007E7B5A">
      <w:pPr>
        <w:jc w:val="both"/>
        <w:rPr>
          <w:rFonts w:cs="Tahoma"/>
          <w:b/>
        </w:rPr>
      </w:pPr>
      <w:r w:rsidRPr="007E7B5A">
        <w:rPr>
          <w:rFonts w:cs="Tahoma"/>
          <w:b/>
        </w:rPr>
        <w:t>Achievements</w:t>
      </w:r>
    </w:p>
    <w:p w:rsidR="007E7B5A" w:rsidRPr="007E7B5A" w:rsidRDefault="007E7B5A" w:rsidP="007E7B5A">
      <w:pPr>
        <w:numPr>
          <w:ilvl w:val="0"/>
          <w:numId w:val="27"/>
        </w:numPr>
        <w:spacing w:after="0"/>
        <w:contextualSpacing/>
        <w:rPr>
          <w:rFonts w:cs="Tahoma"/>
        </w:rPr>
      </w:pPr>
      <w:r w:rsidRPr="007E7B5A">
        <w:rPr>
          <w:rFonts w:cs="Tahoma"/>
        </w:rPr>
        <w:t xml:space="preserve">No waitlist, still accepting new clients </w:t>
      </w:r>
    </w:p>
    <w:p w:rsidR="007E7B5A" w:rsidRPr="007E7B5A" w:rsidRDefault="007E7B5A" w:rsidP="007E7B5A">
      <w:pPr>
        <w:numPr>
          <w:ilvl w:val="0"/>
          <w:numId w:val="27"/>
        </w:numPr>
        <w:spacing w:after="0"/>
        <w:contextualSpacing/>
        <w:rPr>
          <w:rFonts w:cs="Tahoma"/>
        </w:rPr>
      </w:pPr>
      <w:r w:rsidRPr="007E7B5A">
        <w:rPr>
          <w:rFonts w:cs="Tahoma"/>
        </w:rPr>
        <w:lastRenderedPageBreak/>
        <w:t xml:space="preserve">Increase services from just housekeeping to yard care, friendly visits, light home repairs, limited transportation and grocery shopping </w:t>
      </w:r>
    </w:p>
    <w:p w:rsidR="007E7B5A" w:rsidRPr="007E7B5A" w:rsidRDefault="007E7B5A" w:rsidP="007E7B5A">
      <w:pPr>
        <w:numPr>
          <w:ilvl w:val="0"/>
          <w:numId w:val="27"/>
        </w:numPr>
        <w:spacing w:after="0"/>
        <w:contextualSpacing/>
        <w:rPr>
          <w:rFonts w:cs="Tahoma"/>
        </w:rPr>
      </w:pPr>
      <w:r w:rsidRPr="007E7B5A">
        <w:rPr>
          <w:rFonts w:cs="Tahoma"/>
        </w:rPr>
        <w:t>Have active volunteers</w:t>
      </w:r>
    </w:p>
    <w:p w:rsidR="007E7B5A" w:rsidRPr="007E7B5A" w:rsidRDefault="007E7B5A" w:rsidP="007E7B5A">
      <w:pPr>
        <w:spacing w:after="0"/>
        <w:ind w:left="360"/>
        <w:contextualSpacing/>
        <w:rPr>
          <w:rFonts w:cs="Tahoma"/>
        </w:rPr>
      </w:pPr>
      <w:r w:rsidRPr="007E7B5A">
        <w:rPr>
          <w:rFonts w:cs="Tahoma"/>
        </w:rPr>
        <w:t xml:space="preserve"> </w:t>
      </w:r>
    </w:p>
    <w:p w:rsidR="007E7B5A" w:rsidRPr="007E7B5A" w:rsidRDefault="007E7B5A" w:rsidP="007E7B5A">
      <w:pPr>
        <w:jc w:val="both"/>
        <w:rPr>
          <w:rFonts w:cs="Tahoma"/>
          <w:b/>
        </w:rPr>
      </w:pPr>
      <w:r w:rsidRPr="007E7B5A">
        <w:rPr>
          <w:rFonts w:cs="Tahoma"/>
          <w:b/>
        </w:rPr>
        <w:t xml:space="preserve"> Challenges </w:t>
      </w:r>
    </w:p>
    <w:p w:rsidR="007E7B5A" w:rsidRPr="007E7B5A" w:rsidRDefault="007E7B5A" w:rsidP="007E7B5A">
      <w:pPr>
        <w:numPr>
          <w:ilvl w:val="0"/>
          <w:numId w:val="25"/>
        </w:numPr>
        <w:contextualSpacing/>
        <w:rPr>
          <w:rFonts w:cs="Tahoma"/>
        </w:rPr>
      </w:pPr>
      <w:r w:rsidRPr="007E7B5A">
        <w:rPr>
          <w:rFonts w:cs="Tahoma"/>
        </w:rPr>
        <w:t xml:space="preserve">Limited budget, no increase in funding </w:t>
      </w:r>
    </w:p>
    <w:p w:rsidR="007E7B5A" w:rsidRPr="007E7B5A" w:rsidRDefault="007E7B5A" w:rsidP="007E7B5A">
      <w:pPr>
        <w:numPr>
          <w:ilvl w:val="0"/>
          <w:numId w:val="25"/>
        </w:numPr>
        <w:contextualSpacing/>
        <w:rPr>
          <w:rFonts w:cs="Tahoma"/>
        </w:rPr>
      </w:pPr>
      <w:r w:rsidRPr="007E7B5A">
        <w:rPr>
          <w:rFonts w:cs="Tahoma"/>
        </w:rPr>
        <w:t>Broad geographic region, and the travelling distances within it</w:t>
      </w:r>
    </w:p>
    <w:p w:rsidR="007E7B5A" w:rsidRPr="007E7B5A" w:rsidRDefault="007E7B5A" w:rsidP="007E7B5A">
      <w:pPr>
        <w:numPr>
          <w:ilvl w:val="0"/>
          <w:numId w:val="25"/>
        </w:numPr>
        <w:contextualSpacing/>
        <w:rPr>
          <w:rFonts w:cs="Tahoma"/>
        </w:rPr>
      </w:pPr>
      <w:r w:rsidRPr="007E7B5A">
        <w:rPr>
          <w:rFonts w:cs="Tahoma"/>
        </w:rPr>
        <w:t>Limited local Contract Business or Contractors to hire for light housekeeping, light home repairs and yard work.</w:t>
      </w:r>
    </w:p>
    <w:p w:rsidR="007E7B5A" w:rsidRPr="007E7B5A" w:rsidRDefault="007E7B5A" w:rsidP="007E7B5A">
      <w:pPr>
        <w:ind w:left="360"/>
        <w:contextualSpacing/>
        <w:rPr>
          <w:rFonts w:cs="Tahoma"/>
        </w:rPr>
      </w:pPr>
    </w:p>
    <w:p w:rsidR="007E7B5A" w:rsidRPr="007E7B5A" w:rsidRDefault="007E7B5A" w:rsidP="007E7B5A">
      <w:pPr>
        <w:rPr>
          <w:rFonts w:cs="Tahoma"/>
          <w:b/>
        </w:rPr>
      </w:pPr>
      <w:r w:rsidRPr="007E7B5A">
        <w:rPr>
          <w:rFonts w:cs="Tahoma"/>
          <w:b/>
        </w:rPr>
        <w:t>Engaging in the Community</w:t>
      </w:r>
    </w:p>
    <w:p w:rsidR="007E7B5A" w:rsidRPr="007E7B5A" w:rsidRDefault="007E7B5A" w:rsidP="007E7B5A">
      <w:pPr>
        <w:numPr>
          <w:ilvl w:val="0"/>
          <w:numId w:val="26"/>
        </w:numPr>
        <w:contextualSpacing/>
        <w:rPr>
          <w:rFonts w:cs="Tahoma"/>
        </w:rPr>
      </w:pPr>
      <w:r w:rsidRPr="007E7B5A">
        <w:rPr>
          <w:rFonts w:cs="Tahoma"/>
        </w:rPr>
        <w:t>Continue to regularly attend community senior/elder program to inform, engage and hear from community residents</w:t>
      </w:r>
    </w:p>
    <w:p w:rsidR="007E7B5A" w:rsidRPr="007E7B5A" w:rsidRDefault="007E7B5A" w:rsidP="007E7B5A">
      <w:pPr>
        <w:numPr>
          <w:ilvl w:val="0"/>
          <w:numId w:val="26"/>
        </w:numPr>
        <w:contextualSpacing/>
        <w:rPr>
          <w:rFonts w:cs="Tahoma"/>
        </w:rPr>
      </w:pPr>
      <w:r w:rsidRPr="007E7B5A">
        <w:rPr>
          <w:rFonts w:cs="Tahoma"/>
        </w:rPr>
        <w:t>Host information sessions at all the communities including health forums, agency</w:t>
      </w:r>
    </w:p>
    <w:p w:rsidR="007E7B5A" w:rsidRPr="007E7B5A" w:rsidRDefault="007E7B5A" w:rsidP="007E7B5A">
      <w:pPr>
        <w:numPr>
          <w:ilvl w:val="0"/>
          <w:numId w:val="26"/>
        </w:numPr>
        <w:contextualSpacing/>
        <w:rPr>
          <w:rFonts w:cs="Tahoma"/>
        </w:rPr>
      </w:pPr>
      <w:r w:rsidRPr="007E7B5A">
        <w:rPr>
          <w:rFonts w:cs="Tahoma"/>
        </w:rPr>
        <w:t>Advertisements in Port Alice Rumble Sheet, Sointula Ripple, Port McNeill Town Log</w:t>
      </w:r>
    </w:p>
    <w:p w:rsidR="007E7B5A" w:rsidRPr="007E7B5A" w:rsidRDefault="007E7B5A" w:rsidP="007E7B5A">
      <w:pPr>
        <w:numPr>
          <w:ilvl w:val="0"/>
          <w:numId w:val="26"/>
        </w:numPr>
        <w:contextualSpacing/>
        <w:rPr>
          <w:rFonts w:cs="Tahoma"/>
        </w:rPr>
      </w:pPr>
      <w:r w:rsidRPr="007E7B5A">
        <w:rPr>
          <w:rFonts w:cs="Tahoma"/>
        </w:rPr>
        <w:t>Host Volunteer recruitment and information Fairs to increase services available</w:t>
      </w:r>
    </w:p>
    <w:p w:rsidR="00B03053" w:rsidRDefault="00B03053" w:rsidP="00F5708D">
      <w:pPr>
        <w:pStyle w:val="NoSpacing"/>
        <w:rPr>
          <w:b/>
          <w:color w:val="365F91" w:themeColor="accent1" w:themeShade="BF"/>
        </w:rPr>
      </w:pPr>
    </w:p>
    <w:p w:rsidR="00C541CD" w:rsidRPr="00D25884" w:rsidRDefault="00C541CD" w:rsidP="00F5708D">
      <w:pPr>
        <w:pStyle w:val="NoSpacing"/>
        <w:rPr>
          <w:b/>
          <w:color w:val="365F91" w:themeColor="accent1" w:themeShade="BF"/>
        </w:rPr>
      </w:pPr>
    </w:p>
    <w:p w:rsidR="001E2CA9" w:rsidRPr="001E2CA9" w:rsidRDefault="001E2CA9" w:rsidP="001E2CA9">
      <w:pPr>
        <w:rPr>
          <w:b/>
          <w:sz w:val="28"/>
          <w:szCs w:val="28"/>
          <w:u w:val="single"/>
          <w:lang w:val="en-CA"/>
        </w:rPr>
      </w:pPr>
      <w:r w:rsidRPr="001E2CA9">
        <w:rPr>
          <w:b/>
          <w:sz w:val="28"/>
          <w:szCs w:val="28"/>
          <w:u w:val="single"/>
          <w:lang w:val="en-CA"/>
        </w:rPr>
        <w:t>Supervised Visits Programs</w:t>
      </w:r>
    </w:p>
    <w:p w:rsidR="001E2CA9" w:rsidRPr="001E2CA9" w:rsidRDefault="001E2CA9" w:rsidP="001E2CA9">
      <w:pPr>
        <w:rPr>
          <w:lang w:val="en-CA"/>
        </w:rPr>
      </w:pPr>
      <w:r w:rsidRPr="001E2CA9">
        <w:rPr>
          <w:lang w:val="en-CA"/>
        </w:rPr>
        <w:t xml:space="preserve">I began the Supervised Visit program in May 2016 as a new program of 14 hours.  As of April 1017 my hours have been increased to 17.5.  All referrals come from MCFD.  The supervised Visits program provides opportunities for children to safely visit their families and provides direct outreach family support to reduce risk.  The service also assist children in transitioning from one placement to another, as well as providing parents with transportation, behavior management strategies and life skills.  </w:t>
      </w:r>
    </w:p>
    <w:p w:rsidR="001E2CA9" w:rsidRPr="001E2CA9" w:rsidRDefault="001E2CA9" w:rsidP="001E2CA9">
      <w:pPr>
        <w:rPr>
          <w:lang w:val="en-CA"/>
        </w:rPr>
      </w:pPr>
      <w:r w:rsidRPr="001E2CA9">
        <w:rPr>
          <w:lang w:val="en-CA"/>
        </w:rPr>
        <w:t xml:space="preserve">I do regular weekly or bi-weekly visits with families as per social workers request.  I create an environment and choose visit locations where children can maintain safe, positive, and child friendly contact with their families.  Typically the visits take place at Building Blocks Sacred Wolf, Fort Rupert Health Center or on nice days at the park or beach.  I have also done visits at the museum and the library.  Recently I have been given permission to do visits at the MCFD room at Robert Scott School.   </w:t>
      </w:r>
    </w:p>
    <w:p w:rsidR="001E2CA9" w:rsidRPr="001E2CA9" w:rsidRDefault="001E2CA9" w:rsidP="001E2CA9">
      <w:pPr>
        <w:rPr>
          <w:lang w:val="en-CA"/>
        </w:rPr>
      </w:pPr>
      <w:r w:rsidRPr="001E2CA9">
        <w:rPr>
          <w:lang w:val="en-CA"/>
        </w:rPr>
        <w:t>Since April 2017 I have received 10 new referrals:</w:t>
      </w:r>
    </w:p>
    <w:p w:rsidR="001E2CA9" w:rsidRPr="001E2CA9" w:rsidRDefault="001E2CA9" w:rsidP="001E2CA9">
      <w:pPr>
        <w:numPr>
          <w:ilvl w:val="0"/>
          <w:numId w:val="28"/>
        </w:numPr>
        <w:contextualSpacing/>
        <w:rPr>
          <w:lang w:val="en-CA"/>
        </w:rPr>
      </w:pPr>
      <w:r w:rsidRPr="001E2CA9">
        <w:rPr>
          <w:lang w:val="en-CA"/>
        </w:rPr>
        <w:t>4 clients have been referred twice as their files were closed and they no longer needed services</w:t>
      </w:r>
    </w:p>
    <w:p w:rsidR="001E2CA9" w:rsidRPr="001E2CA9" w:rsidRDefault="001E2CA9" w:rsidP="001E2CA9">
      <w:pPr>
        <w:numPr>
          <w:ilvl w:val="0"/>
          <w:numId w:val="28"/>
        </w:numPr>
        <w:contextualSpacing/>
        <w:rPr>
          <w:lang w:val="en-CA"/>
        </w:rPr>
      </w:pPr>
      <w:r w:rsidRPr="001E2CA9">
        <w:rPr>
          <w:lang w:val="en-CA"/>
        </w:rPr>
        <w:t>I was unable to make contact with 2 of those families</w:t>
      </w:r>
    </w:p>
    <w:p w:rsidR="001E2CA9" w:rsidRPr="001E2CA9" w:rsidRDefault="001E2CA9" w:rsidP="001E2CA9">
      <w:pPr>
        <w:numPr>
          <w:ilvl w:val="0"/>
          <w:numId w:val="28"/>
        </w:numPr>
        <w:contextualSpacing/>
        <w:rPr>
          <w:lang w:val="en-CA"/>
        </w:rPr>
      </w:pPr>
      <w:r w:rsidRPr="001E2CA9">
        <w:rPr>
          <w:lang w:val="en-CA"/>
        </w:rPr>
        <w:t xml:space="preserve">All but 1 of the families were aboriginal </w:t>
      </w:r>
    </w:p>
    <w:p w:rsidR="001E2CA9" w:rsidRPr="001E2CA9" w:rsidRDefault="001E2CA9" w:rsidP="001E2CA9">
      <w:pPr>
        <w:numPr>
          <w:ilvl w:val="0"/>
          <w:numId w:val="28"/>
        </w:numPr>
        <w:contextualSpacing/>
        <w:rPr>
          <w:lang w:val="en-CA"/>
        </w:rPr>
      </w:pPr>
      <w:r w:rsidRPr="001E2CA9">
        <w:rPr>
          <w:lang w:val="en-CA"/>
        </w:rPr>
        <w:t>At the moment I have 9 open files</w:t>
      </w:r>
    </w:p>
    <w:p w:rsidR="001E2CA9" w:rsidRPr="001E2CA9" w:rsidRDefault="001E2CA9" w:rsidP="001E2CA9">
      <w:pPr>
        <w:rPr>
          <w:lang w:val="en-CA"/>
        </w:rPr>
      </w:pPr>
      <w:r w:rsidRPr="001E2CA9">
        <w:rPr>
          <w:lang w:val="en-CA"/>
        </w:rPr>
        <w:t xml:space="preserve">I was subpoenaed again to appear in court but did not have to appear as the case has been postponed.  </w:t>
      </w:r>
    </w:p>
    <w:p w:rsidR="001E2CA9" w:rsidRDefault="001E2CA9" w:rsidP="001E2CA9">
      <w:pPr>
        <w:rPr>
          <w:lang w:val="en-CA"/>
        </w:rPr>
      </w:pPr>
      <w:r w:rsidRPr="001E2CA9">
        <w:rPr>
          <w:lang w:val="en-CA"/>
        </w:rPr>
        <w:lastRenderedPageBreak/>
        <w:t>I have been very happy with the rapport I have established with the Social Workers, the foster parents and the biological parents and look forward to working with more families in the future.</w:t>
      </w:r>
    </w:p>
    <w:p w:rsidR="00D25884" w:rsidRPr="00AA4ACB" w:rsidRDefault="00D25884" w:rsidP="001E2CA9">
      <w:pPr>
        <w:rPr>
          <w:lang w:val="en-CA"/>
        </w:rPr>
      </w:pPr>
    </w:p>
    <w:p w:rsidR="001E2CA9" w:rsidRPr="001E2CA9" w:rsidRDefault="00D277D6" w:rsidP="001E2CA9">
      <w:pPr>
        <w:rPr>
          <w:b/>
          <w:sz w:val="28"/>
          <w:szCs w:val="28"/>
          <w:u w:val="single"/>
        </w:rPr>
      </w:pPr>
      <w:r>
        <w:rPr>
          <w:b/>
          <w:sz w:val="28"/>
          <w:szCs w:val="28"/>
          <w:u w:val="single"/>
        </w:rPr>
        <w:t>Crisis Stabilization Program</w:t>
      </w:r>
    </w:p>
    <w:p w:rsidR="001E2CA9" w:rsidRPr="001E2CA9" w:rsidRDefault="001E2CA9" w:rsidP="001E2CA9">
      <w:r w:rsidRPr="001E2CA9">
        <w:t xml:space="preserve">This was a year for the New Beginnings and the CSP staff to absorb and grow with the changes. The long term sustainability of the CSP program and its complimentary partner, the Withdrawal Management Program, seems to be assured by documented and anecdotally successful outcomes. The building and staff are now functioning well and can service both programs at the full capacity of eleven residents providing warm safe accommodations and wholesome meals. We are doing this without sacrificing the home like character which has been built up over many years of operation. </w:t>
      </w:r>
    </w:p>
    <w:p w:rsidR="001E2CA9" w:rsidRPr="001E2CA9" w:rsidRDefault="001E2CA9" w:rsidP="001E2CA9">
      <w:r w:rsidRPr="001E2CA9">
        <w:t xml:space="preserve">Occupancy stats show a small but consistent increase in utilization through most of the fiscal year partly a result of the natural flow which occurs from the WMB program residents continuing their journey towards a substance free life. </w:t>
      </w:r>
    </w:p>
    <w:p w:rsidR="001E2CA9" w:rsidRPr="001E2CA9" w:rsidRDefault="001E2CA9" w:rsidP="001E2CA9">
      <w:r w:rsidRPr="001E2CA9">
        <w:t>There is a notable change in the direction that the CSP programs participants process is taking, as Island health is now insuring that all new intakes are case manager assigned. Residents are now attending ERP and following  their individually created care plans. In collaboration with MHSU, we have updated the resident guidelines and for the first time we have the consequences as per policy, read to residents at intake, helping people focus and work towards a successful outcome.</w:t>
      </w:r>
    </w:p>
    <w:p w:rsidR="003A2ED7" w:rsidRDefault="001E2CA9" w:rsidP="001E2CA9">
      <w:r w:rsidRPr="001E2CA9">
        <w:t>There was a changeover in staff this year with Tim McLeod from WMB moving on to a new job in Campbell River and welcoming Mathew Conklin as his replacement. We have also hired a couple of great new casuals to fill in when needed.</w:t>
      </w:r>
    </w:p>
    <w:p w:rsidR="003A2ED7" w:rsidRDefault="003A2ED7" w:rsidP="001E2CA9"/>
    <w:p w:rsidR="001E2CA9" w:rsidRPr="001E2CA9" w:rsidRDefault="001E2CA9" w:rsidP="003A2ED7">
      <w:pPr>
        <w:rPr>
          <w:b/>
          <w:sz w:val="28"/>
          <w:szCs w:val="28"/>
          <w:u w:val="single"/>
        </w:rPr>
      </w:pPr>
      <w:r w:rsidRPr="001E2CA9">
        <w:rPr>
          <w:b/>
          <w:sz w:val="28"/>
          <w:szCs w:val="28"/>
          <w:u w:val="single"/>
        </w:rPr>
        <w:t>Withdrawal Management Program</w:t>
      </w:r>
    </w:p>
    <w:p w:rsidR="001E2CA9" w:rsidRPr="001E2CA9" w:rsidRDefault="001E2CA9" w:rsidP="001E2CA9">
      <w:r w:rsidRPr="001E2CA9">
        <w:t>Let me introduce myself. My name is Matthew Conklin I am the Addictions and Recovery worker. I was very lucky to land the Addictions Worker position for Withdrawal Management Program through NICCCS. I have just moved to the North Island, to be closer to family. The program is a Social Withdrawal Management Program that services the diverse populations off the Mount Waddington Region. We work in partnership with Island health/MHSU Port Hardy, which is the single point of access for the program. We have 5 beds available people looking to access our service: and make a change for the better by overcoming their substance misuse, or are just looking to take a break from their addiction. The program last 5 to 10 days, but residents may stay longer based upon on their assessed needs. The program is supported by a Withdrawal Management Nurse who is employed by our program partner Island health /MHSU. The nurse provides up to 35 hours support a week and deals with medical appointments and the medical needs of the residents. The nurse in collaboration with myself work with the resident to comp</w:t>
      </w:r>
      <w:r w:rsidR="000D5CF5">
        <w:t>lete treatment applications.</w:t>
      </w:r>
    </w:p>
    <w:p w:rsidR="002F3401" w:rsidRDefault="001E2CA9" w:rsidP="001E2CA9">
      <w:r w:rsidRPr="00AA4ACB">
        <w:lastRenderedPageBreak/>
        <w:t>I have in conjunction with MHSU team lead Shane Thomas MSW, RSW started to put in place a new WMB process. We will have a calendar that can update information on the participants from the addictions worker as well as the WMD nurse and the resident’s case worker. With this process put in place all the stake holders will be able to have the necessary information to best serve the residents. Giving the support from island health, addictions workers, case managers and counselors. With This process in place</w:t>
      </w:r>
      <w:r w:rsidR="003E7A0B">
        <w:t xml:space="preserve"> it will stream line the way our</w:t>
      </w:r>
      <w:r w:rsidRPr="00AA4ACB">
        <w:t xml:space="preserve"> client centered care is carried out between both North Island crisis and c</w:t>
      </w:r>
      <w:r w:rsidR="003E7A0B">
        <w:t>ounselling and Island Health</w:t>
      </w:r>
      <w:r w:rsidRPr="00AA4ACB">
        <w:t xml:space="preserve">/MHSU.         </w:t>
      </w:r>
    </w:p>
    <w:p w:rsidR="002F358F" w:rsidRDefault="002F358F" w:rsidP="00B032D1">
      <w:pPr>
        <w:spacing w:before="62"/>
        <w:rPr>
          <w:rFonts w:asciiTheme="majorHAnsi" w:hAnsiTheme="majorHAnsi"/>
          <w:b/>
          <w:color w:val="3B3B3B"/>
          <w:w w:val="105"/>
          <w:sz w:val="28"/>
          <w:szCs w:val="28"/>
          <w:u w:val="single"/>
        </w:rPr>
      </w:pPr>
    </w:p>
    <w:p w:rsidR="002F3401" w:rsidRPr="002F358F" w:rsidRDefault="002F3401" w:rsidP="00B032D1">
      <w:pPr>
        <w:spacing w:before="62"/>
        <w:rPr>
          <w:b/>
          <w:sz w:val="28"/>
          <w:szCs w:val="28"/>
          <w:u w:val="single"/>
        </w:rPr>
      </w:pPr>
      <w:r w:rsidRPr="002F358F">
        <w:rPr>
          <w:b/>
          <w:color w:val="3B3B3B"/>
          <w:w w:val="105"/>
          <w:sz w:val="28"/>
          <w:szCs w:val="28"/>
          <w:u w:val="single"/>
        </w:rPr>
        <w:t>VICTIM</w:t>
      </w:r>
      <w:r w:rsidRPr="002F358F">
        <w:rPr>
          <w:b/>
          <w:color w:val="3B3B3B"/>
          <w:spacing w:val="-71"/>
          <w:w w:val="105"/>
          <w:sz w:val="28"/>
          <w:szCs w:val="28"/>
          <w:u w:val="single"/>
        </w:rPr>
        <w:t xml:space="preserve"> </w:t>
      </w:r>
      <w:r w:rsidRPr="002F358F">
        <w:rPr>
          <w:b/>
          <w:color w:val="3B3B3B"/>
          <w:w w:val="105"/>
          <w:sz w:val="28"/>
          <w:szCs w:val="28"/>
          <w:u w:val="single"/>
        </w:rPr>
        <w:t>SERVICES</w:t>
      </w:r>
    </w:p>
    <w:p w:rsidR="002F3401" w:rsidRPr="003A2ED7" w:rsidRDefault="002F3401" w:rsidP="002F358F">
      <w:r w:rsidRPr="003A2ED7">
        <w:t>The Port Hardy and Port McNeill RCMP Victim Service Programs operates under the Victim</w:t>
      </w:r>
      <w:r w:rsidR="001B3BE0" w:rsidRPr="003A2ED7">
        <w:t>s of Crime Act and The Canadian Victim's</w:t>
      </w:r>
      <w:r w:rsidRPr="003A2ED7">
        <w:t xml:space="preserve"> Bill of</w:t>
      </w:r>
      <w:r w:rsidRPr="003A2ED7">
        <w:rPr>
          <w:spacing w:val="16"/>
        </w:rPr>
        <w:t xml:space="preserve"> </w:t>
      </w:r>
      <w:r w:rsidRPr="003A2ED7">
        <w:t>Rights.</w:t>
      </w:r>
      <w:r w:rsidR="00BD50DA">
        <w:t xml:space="preserve"> </w:t>
      </w:r>
      <w:r w:rsidRPr="003A2ED7">
        <w:t>We provide information and assistance  to victims of crime and trauma within the Port Hardy, Port McNeill  and Port Alice detachment areas. The detachment areas we cover do not have any other victim service programs therefore we provide victim services in all</w:t>
      </w:r>
      <w:r w:rsidR="001B3BE0" w:rsidRPr="003A2ED7">
        <w:t xml:space="preserve"> three capacities-police based,</w:t>
      </w:r>
      <w:r w:rsidRPr="003A2ED7">
        <w:t xml:space="preserve"> specialized  and</w:t>
      </w:r>
      <w:r w:rsidRPr="003A2ED7">
        <w:rPr>
          <w:spacing w:val="-11"/>
        </w:rPr>
        <w:t xml:space="preserve"> </w:t>
      </w:r>
      <w:r w:rsidRPr="003A2ED7">
        <w:t>crown</w:t>
      </w:r>
      <w:r w:rsidRPr="003A2ED7">
        <w:rPr>
          <w:spacing w:val="50"/>
        </w:rPr>
        <w:t xml:space="preserve"> </w:t>
      </w:r>
      <w:r w:rsidRPr="003A2ED7">
        <w:t>based.</w:t>
      </w:r>
      <w:r w:rsidR="001B3BE0" w:rsidRPr="003A2ED7">
        <w:t xml:space="preserve"> </w:t>
      </w:r>
      <w:r w:rsidRPr="003A2ED7">
        <w:t>We</w:t>
      </w:r>
      <w:r w:rsidRPr="003A2ED7">
        <w:rPr>
          <w:spacing w:val="7"/>
        </w:rPr>
        <w:t xml:space="preserve"> </w:t>
      </w:r>
      <w:r w:rsidR="001B3BE0" w:rsidRPr="003A2ED7">
        <w:rPr>
          <w:spacing w:val="7"/>
        </w:rPr>
        <w:t>o</w:t>
      </w:r>
      <w:r w:rsidRPr="003A2ED7">
        <w:t>perated</w:t>
      </w:r>
      <w:r w:rsidR="001B3BE0" w:rsidRPr="003A2ED7">
        <w:t xml:space="preserve"> </w:t>
      </w:r>
      <w:r w:rsidRPr="003A2ED7">
        <w:t>with two staff one full time and once part</w:t>
      </w:r>
      <w:r w:rsidRPr="003A2ED7">
        <w:rPr>
          <w:spacing w:val="71"/>
        </w:rPr>
        <w:t xml:space="preserve"> </w:t>
      </w:r>
      <w:r w:rsidRPr="003A2ED7">
        <w:t>time.</w:t>
      </w:r>
    </w:p>
    <w:p w:rsidR="002F3401" w:rsidRPr="003A2ED7" w:rsidRDefault="002F3401" w:rsidP="002F358F">
      <w:r w:rsidRPr="003A2ED7">
        <w:t xml:space="preserve">The Port Hardy detachment </w:t>
      </w:r>
      <w:r w:rsidR="001B3BE0" w:rsidRPr="003A2ED7">
        <w:t>renovation has been completed</w:t>
      </w:r>
      <w:r w:rsidRPr="003A2ED7">
        <w:t xml:space="preserve"> providing our program with a superb work space as well as a spacious board room for</w:t>
      </w:r>
      <w:r w:rsidRPr="003A2ED7">
        <w:rPr>
          <w:spacing w:val="8"/>
        </w:rPr>
        <w:t xml:space="preserve"> </w:t>
      </w:r>
      <w:r w:rsidRPr="003A2ED7">
        <w:t>meetings.</w:t>
      </w:r>
    </w:p>
    <w:p w:rsidR="002F3401" w:rsidRPr="003A2ED7" w:rsidRDefault="002F3401" w:rsidP="002F358F">
      <w:r w:rsidRPr="003A2ED7">
        <w:t>Last fiscal year the Port Hardy and Port Alice detachments have had 231 new clients, 141 clients files concluded leaving 449 ongoing clients. 162 of  the new clients are female and</w:t>
      </w:r>
      <w:r w:rsidRPr="003A2ED7">
        <w:rPr>
          <w:spacing w:val="32"/>
        </w:rPr>
        <w:t xml:space="preserve"> </w:t>
      </w:r>
      <w:r w:rsidRPr="003A2ED7">
        <w:t>69</w:t>
      </w:r>
      <w:r w:rsidRPr="003A2ED7">
        <w:rPr>
          <w:spacing w:val="15"/>
        </w:rPr>
        <w:t xml:space="preserve"> </w:t>
      </w:r>
      <w:r w:rsidRPr="003A2ED7">
        <w:t>male.51 files resulting from domestic violence. We responded to 14 after hours call-outs. There were 7116</w:t>
      </w:r>
      <w:r w:rsidRPr="003A2ED7">
        <w:rPr>
          <w:spacing w:val="15"/>
        </w:rPr>
        <w:t xml:space="preserve"> </w:t>
      </w:r>
      <w:r w:rsidRPr="003A2ED7">
        <w:t>volunteer</w:t>
      </w:r>
      <w:r w:rsidRPr="003A2ED7">
        <w:rPr>
          <w:spacing w:val="35"/>
        </w:rPr>
        <w:t xml:space="preserve"> </w:t>
      </w:r>
      <w:r w:rsidRPr="003A2ED7">
        <w:t>hours.</w:t>
      </w:r>
      <w:r w:rsidR="001B3BE0" w:rsidRPr="003A2ED7">
        <w:t xml:space="preserve"> </w:t>
      </w:r>
      <w:r w:rsidRPr="003A2ED7">
        <w:t>There were 203 referrals to other</w:t>
      </w:r>
      <w:r w:rsidRPr="003A2ED7">
        <w:rPr>
          <w:spacing w:val="2"/>
        </w:rPr>
        <w:t xml:space="preserve"> </w:t>
      </w:r>
      <w:r w:rsidRPr="003A2ED7">
        <w:t>resources.</w:t>
      </w:r>
    </w:p>
    <w:p w:rsidR="002F3401" w:rsidRDefault="002F3401" w:rsidP="002F358F">
      <w:r w:rsidRPr="003A2ED7">
        <w:t>The Port McNeill detachment had 72 new clients with 8 files concluded. 45 clients were female and 27 were</w:t>
      </w:r>
      <w:r w:rsidRPr="003A2ED7">
        <w:rPr>
          <w:spacing w:val="26"/>
        </w:rPr>
        <w:t xml:space="preserve"> </w:t>
      </w:r>
      <w:r w:rsidRPr="003A2ED7">
        <w:t>male.</w:t>
      </w:r>
      <w:r w:rsidR="001B3BE0" w:rsidRPr="003A2ED7">
        <w:t xml:space="preserve"> </w:t>
      </w:r>
      <w:r w:rsidRPr="003A2ED7">
        <w:t>There were 6 d</w:t>
      </w:r>
      <w:r w:rsidR="001B3BE0" w:rsidRPr="003A2ED7">
        <w:t>omestic violence files. 9 after</w:t>
      </w:r>
      <w:r w:rsidRPr="003A2ED7">
        <w:t xml:space="preserve"> hour's call-outs  were</w:t>
      </w:r>
      <w:r w:rsidRPr="003A2ED7">
        <w:rPr>
          <w:spacing w:val="15"/>
        </w:rPr>
        <w:t xml:space="preserve"> </w:t>
      </w:r>
      <w:r w:rsidRPr="003A2ED7">
        <w:t>responded</w:t>
      </w:r>
      <w:r w:rsidRPr="003A2ED7">
        <w:rPr>
          <w:spacing w:val="57"/>
        </w:rPr>
        <w:t xml:space="preserve"> </w:t>
      </w:r>
      <w:r w:rsidRPr="003A2ED7">
        <w:t>to.</w:t>
      </w:r>
      <w:r w:rsidR="001B3BE0" w:rsidRPr="003A2ED7">
        <w:t xml:space="preserve"> </w:t>
      </w:r>
      <w:r w:rsidRPr="003A2ED7">
        <w:t>There were 7854 volunteer</w:t>
      </w:r>
      <w:r w:rsidRPr="003A2ED7">
        <w:rPr>
          <w:spacing w:val="45"/>
        </w:rPr>
        <w:t xml:space="preserve"> </w:t>
      </w:r>
      <w:r w:rsidRPr="003A2ED7">
        <w:t>on-call</w:t>
      </w:r>
      <w:r w:rsidRPr="003A2ED7">
        <w:rPr>
          <w:spacing w:val="37"/>
        </w:rPr>
        <w:t xml:space="preserve"> </w:t>
      </w:r>
      <w:r w:rsidRPr="003A2ED7">
        <w:t>hours. There were 57 referrals to other resources</w:t>
      </w:r>
      <w:r w:rsidRPr="00AA4ACB">
        <w:t>.</w:t>
      </w:r>
    </w:p>
    <w:p w:rsidR="003A2ED7" w:rsidRPr="00AA4ACB" w:rsidRDefault="003A2ED7" w:rsidP="002F3401">
      <w:pPr>
        <w:pStyle w:val="BodyText"/>
        <w:tabs>
          <w:tab w:val="left" w:pos="4138"/>
          <w:tab w:val="left" w:pos="5660"/>
          <w:tab w:val="left" w:pos="7648"/>
        </w:tabs>
        <w:spacing w:before="1" w:line="254" w:lineRule="auto"/>
        <w:ind w:left="112" w:right="274" w:firstLine="2"/>
        <w:rPr>
          <w:color w:val="3B3B3B"/>
          <w:sz w:val="22"/>
          <w:szCs w:val="22"/>
        </w:rPr>
      </w:pPr>
    </w:p>
    <w:p w:rsidR="00BA4FA6" w:rsidRPr="00D25884" w:rsidRDefault="00BA4FA6" w:rsidP="003A2ED7">
      <w:pPr>
        <w:pStyle w:val="BodyText"/>
        <w:tabs>
          <w:tab w:val="left" w:pos="4138"/>
          <w:tab w:val="left" w:pos="5660"/>
          <w:tab w:val="left" w:pos="7648"/>
        </w:tabs>
        <w:spacing w:before="1" w:line="254" w:lineRule="auto"/>
        <w:ind w:right="274"/>
        <w:rPr>
          <w:b/>
          <w:color w:val="3B3B3B"/>
          <w:sz w:val="28"/>
          <w:szCs w:val="28"/>
          <w:u w:val="single"/>
        </w:rPr>
      </w:pPr>
      <w:r w:rsidRPr="00D25884">
        <w:rPr>
          <w:b/>
          <w:color w:val="3B3B3B"/>
          <w:sz w:val="28"/>
          <w:szCs w:val="28"/>
          <w:u w:val="single"/>
        </w:rPr>
        <w:t>Women’s Safe Shelter</w:t>
      </w:r>
    </w:p>
    <w:p w:rsidR="00BA4FA6" w:rsidRPr="00AA4ACB" w:rsidRDefault="00BA4FA6" w:rsidP="002F3401">
      <w:pPr>
        <w:pStyle w:val="BodyText"/>
        <w:tabs>
          <w:tab w:val="left" w:pos="4138"/>
          <w:tab w:val="left" w:pos="5660"/>
          <w:tab w:val="left" w:pos="7648"/>
        </w:tabs>
        <w:spacing w:before="1" w:line="254" w:lineRule="auto"/>
        <w:ind w:left="112" w:right="274" w:firstLine="2"/>
        <w:rPr>
          <w:b/>
          <w:color w:val="3B3B3B"/>
          <w:sz w:val="22"/>
          <w:szCs w:val="22"/>
          <w:u w:val="single"/>
        </w:rPr>
      </w:pPr>
    </w:p>
    <w:p w:rsidR="00BA4FA6" w:rsidRPr="00AA4ACB" w:rsidRDefault="00BA4FA6" w:rsidP="003A2ED7">
      <w:pPr>
        <w:pStyle w:val="BodyText"/>
        <w:tabs>
          <w:tab w:val="left" w:pos="4138"/>
          <w:tab w:val="left" w:pos="5660"/>
          <w:tab w:val="left" w:pos="7648"/>
        </w:tabs>
        <w:spacing w:before="1" w:line="254" w:lineRule="auto"/>
        <w:ind w:right="274"/>
        <w:rPr>
          <w:color w:val="3B3B3B"/>
          <w:sz w:val="22"/>
          <w:szCs w:val="22"/>
        </w:rPr>
      </w:pPr>
      <w:r w:rsidRPr="00AA4ACB">
        <w:rPr>
          <w:color w:val="3B3B3B"/>
          <w:sz w:val="22"/>
          <w:szCs w:val="22"/>
        </w:rPr>
        <w:t>The Women’s Shelter has had a busy year, there have been a number of Women come through the shelter, some were new and some were returning Women.</w:t>
      </w:r>
      <w:r w:rsidR="00316830" w:rsidRPr="00AA4ACB">
        <w:rPr>
          <w:color w:val="3B3B3B"/>
          <w:sz w:val="22"/>
          <w:szCs w:val="22"/>
        </w:rPr>
        <w:t xml:space="preserve"> </w:t>
      </w:r>
    </w:p>
    <w:p w:rsidR="00316830" w:rsidRPr="00AA4ACB" w:rsidRDefault="00316830" w:rsidP="002F3401">
      <w:pPr>
        <w:pStyle w:val="BodyText"/>
        <w:tabs>
          <w:tab w:val="left" w:pos="4138"/>
          <w:tab w:val="left" w:pos="5660"/>
          <w:tab w:val="left" w:pos="7648"/>
        </w:tabs>
        <w:spacing w:before="1" w:line="254" w:lineRule="auto"/>
        <w:ind w:left="112" w:right="274" w:firstLine="2"/>
        <w:rPr>
          <w:color w:val="3B3B3B"/>
          <w:sz w:val="22"/>
          <w:szCs w:val="22"/>
        </w:rPr>
      </w:pPr>
      <w:r w:rsidRPr="00AA4ACB">
        <w:rPr>
          <w:color w:val="3B3B3B"/>
          <w:sz w:val="22"/>
          <w:szCs w:val="22"/>
        </w:rPr>
        <w:t xml:space="preserve"> </w:t>
      </w:r>
    </w:p>
    <w:p w:rsidR="00316830" w:rsidRDefault="00316830" w:rsidP="003A2ED7">
      <w:pPr>
        <w:pStyle w:val="BodyText"/>
        <w:tabs>
          <w:tab w:val="left" w:pos="4138"/>
          <w:tab w:val="left" w:pos="5660"/>
          <w:tab w:val="left" w:pos="7648"/>
        </w:tabs>
        <w:spacing w:before="1" w:line="254" w:lineRule="auto"/>
        <w:ind w:right="274"/>
        <w:rPr>
          <w:color w:val="3B3B3B"/>
          <w:sz w:val="22"/>
          <w:szCs w:val="22"/>
        </w:rPr>
      </w:pPr>
      <w:r w:rsidRPr="00AA4ACB">
        <w:rPr>
          <w:color w:val="3B3B3B"/>
          <w:sz w:val="22"/>
          <w:szCs w:val="22"/>
        </w:rPr>
        <w:t xml:space="preserve">I would like to see the housemother’s receive training to be able to provide support through </w:t>
      </w:r>
      <w:r w:rsidR="00D25884" w:rsidRPr="00AA4ACB">
        <w:rPr>
          <w:color w:val="3B3B3B"/>
          <w:sz w:val="22"/>
          <w:szCs w:val="22"/>
        </w:rPr>
        <w:t>detoxing;</w:t>
      </w:r>
      <w:r w:rsidRPr="00AA4ACB">
        <w:rPr>
          <w:color w:val="3B3B3B"/>
          <w:sz w:val="22"/>
          <w:szCs w:val="22"/>
        </w:rPr>
        <w:t xml:space="preserve"> this has been an issue for women accessing our shelter.</w:t>
      </w:r>
    </w:p>
    <w:p w:rsidR="000D5CF5" w:rsidRDefault="000D5CF5" w:rsidP="003A2ED7">
      <w:pPr>
        <w:pStyle w:val="BodyText"/>
        <w:tabs>
          <w:tab w:val="left" w:pos="4138"/>
          <w:tab w:val="left" w:pos="5660"/>
          <w:tab w:val="left" w:pos="7648"/>
        </w:tabs>
        <w:spacing w:before="1" w:line="254" w:lineRule="auto"/>
        <w:ind w:right="274"/>
        <w:rPr>
          <w:color w:val="3B3B3B"/>
          <w:sz w:val="22"/>
          <w:szCs w:val="22"/>
        </w:rPr>
      </w:pPr>
    </w:p>
    <w:p w:rsidR="000D5CF5" w:rsidRPr="00AA4ACB" w:rsidRDefault="000D5CF5" w:rsidP="003A2ED7">
      <w:pPr>
        <w:pStyle w:val="BodyText"/>
        <w:tabs>
          <w:tab w:val="left" w:pos="4138"/>
          <w:tab w:val="left" w:pos="5660"/>
          <w:tab w:val="left" w:pos="7648"/>
        </w:tabs>
        <w:spacing w:before="1" w:line="254" w:lineRule="auto"/>
        <w:ind w:right="274"/>
        <w:rPr>
          <w:sz w:val="22"/>
          <w:szCs w:val="22"/>
        </w:rPr>
      </w:pPr>
    </w:p>
    <w:p w:rsidR="002F3401" w:rsidRPr="00AA4ACB" w:rsidRDefault="002F3401" w:rsidP="001E2CA9">
      <w:pPr>
        <w:rPr>
          <w:lang w:val="en-CA"/>
        </w:rPr>
      </w:pPr>
      <w:r w:rsidRPr="00AA4ACB">
        <w:rPr>
          <w:noProof/>
        </w:rPr>
        <w:lastRenderedPageBreak/>
        <w:drawing>
          <wp:inline distT="0" distB="0" distL="0" distR="0" wp14:anchorId="518CFE4B" wp14:editId="29046ACC">
            <wp:extent cx="5943600" cy="420082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200820"/>
                    </a:xfrm>
                    <a:prstGeom prst="rect">
                      <a:avLst/>
                    </a:prstGeom>
                    <a:noFill/>
                    <a:ln>
                      <a:noFill/>
                    </a:ln>
                  </pic:spPr>
                </pic:pic>
              </a:graphicData>
            </a:graphic>
          </wp:inline>
        </w:drawing>
      </w:r>
    </w:p>
    <w:p w:rsidR="001E2CA9" w:rsidRPr="001E2CA9" w:rsidRDefault="001E2CA9" w:rsidP="001E2CA9">
      <w:pPr>
        <w:rPr>
          <w:lang w:val="en-CA"/>
        </w:rPr>
      </w:pPr>
    </w:p>
    <w:p w:rsidR="001E2CA9" w:rsidRPr="00AA4ACB" w:rsidRDefault="001E2CA9" w:rsidP="00F5708D">
      <w:pPr>
        <w:pStyle w:val="NoSpacing"/>
        <w:rPr>
          <w:color w:val="365F91" w:themeColor="accent1" w:themeShade="BF"/>
        </w:rPr>
      </w:pPr>
    </w:p>
    <w:p w:rsidR="001E2CA9" w:rsidRPr="00AA4ACB" w:rsidRDefault="001E2CA9" w:rsidP="00F5708D">
      <w:pPr>
        <w:pStyle w:val="NoSpacing"/>
        <w:rPr>
          <w:color w:val="365F91" w:themeColor="accent1" w:themeShade="BF"/>
        </w:rPr>
      </w:pPr>
    </w:p>
    <w:sectPr w:rsidR="001E2CA9" w:rsidRPr="00AA4AC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A6" w:rsidRDefault="00BA4FA6" w:rsidP="00BA4FA6">
      <w:pPr>
        <w:spacing w:after="0" w:line="240" w:lineRule="auto"/>
      </w:pPr>
      <w:r>
        <w:separator/>
      </w:r>
    </w:p>
  </w:endnote>
  <w:endnote w:type="continuationSeparator" w:id="0">
    <w:p w:rsidR="00BA4FA6" w:rsidRDefault="00BA4FA6" w:rsidP="00BA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12545"/>
      <w:docPartObj>
        <w:docPartGallery w:val="Page Numbers (Bottom of Page)"/>
        <w:docPartUnique/>
      </w:docPartObj>
    </w:sdtPr>
    <w:sdtEndPr>
      <w:rPr>
        <w:noProof/>
      </w:rPr>
    </w:sdtEndPr>
    <w:sdtContent>
      <w:p w:rsidR="00BA4FA6" w:rsidRDefault="00BA4FA6">
        <w:pPr>
          <w:pStyle w:val="Footer"/>
        </w:pPr>
        <w:r>
          <w:fldChar w:fldCharType="begin"/>
        </w:r>
        <w:r>
          <w:instrText xml:space="preserve"> PAGE   \* MERGEFORMAT </w:instrText>
        </w:r>
        <w:r>
          <w:fldChar w:fldCharType="separate"/>
        </w:r>
        <w:r w:rsidR="00E27A07">
          <w:rPr>
            <w:noProof/>
          </w:rPr>
          <w:t>2</w:t>
        </w:r>
        <w:r>
          <w:rPr>
            <w:noProof/>
          </w:rPr>
          <w:fldChar w:fldCharType="end"/>
        </w:r>
      </w:p>
    </w:sdtContent>
  </w:sdt>
  <w:p w:rsidR="00BA4FA6" w:rsidRDefault="00BA4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A6" w:rsidRDefault="00BA4FA6" w:rsidP="00BA4FA6">
      <w:pPr>
        <w:spacing w:after="0" w:line="240" w:lineRule="auto"/>
      </w:pPr>
      <w:r>
        <w:separator/>
      </w:r>
    </w:p>
  </w:footnote>
  <w:footnote w:type="continuationSeparator" w:id="0">
    <w:p w:rsidR="00BA4FA6" w:rsidRDefault="00BA4FA6" w:rsidP="00BA4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920"/>
    <w:multiLevelType w:val="hybridMultilevel"/>
    <w:tmpl w:val="5F00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56C90"/>
    <w:multiLevelType w:val="hybridMultilevel"/>
    <w:tmpl w:val="23C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54D95"/>
    <w:multiLevelType w:val="hybridMultilevel"/>
    <w:tmpl w:val="3794B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AD33CE"/>
    <w:multiLevelType w:val="hybridMultilevel"/>
    <w:tmpl w:val="E63C1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AE4828"/>
    <w:multiLevelType w:val="hybridMultilevel"/>
    <w:tmpl w:val="B9BC18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49328E"/>
    <w:multiLevelType w:val="hybridMultilevel"/>
    <w:tmpl w:val="759A1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AF667A"/>
    <w:multiLevelType w:val="hybridMultilevel"/>
    <w:tmpl w:val="5EA6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06069"/>
    <w:multiLevelType w:val="hybridMultilevel"/>
    <w:tmpl w:val="DD82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43325"/>
    <w:multiLevelType w:val="hybridMultilevel"/>
    <w:tmpl w:val="A0F2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51630"/>
    <w:multiLevelType w:val="hybridMultilevel"/>
    <w:tmpl w:val="E75AF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C446924"/>
    <w:multiLevelType w:val="hybridMultilevel"/>
    <w:tmpl w:val="F0C67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153CCD"/>
    <w:multiLevelType w:val="hybridMultilevel"/>
    <w:tmpl w:val="C874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237A3"/>
    <w:multiLevelType w:val="hybridMultilevel"/>
    <w:tmpl w:val="58AE7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4E904A2"/>
    <w:multiLevelType w:val="hybridMultilevel"/>
    <w:tmpl w:val="AB0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F570A"/>
    <w:multiLevelType w:val="hybridMultilevel"/>
    <w:tmpl w:val="DF102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76F3B57"/>
    <w:multiLevelType w:val="hybridMultilevel"/>
    <w:tmpl w:val="57523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A1A1C1B"/>
    <w:multiLevelType w:val="hybridMultilevel"/>
    <w:tmpl w:val="74C2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93127"/>
    <w:multiLevelType w:val="hybridMultilevel"/>
    <w:tmpl w:val="CB143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48F37A7"/>
    <w:multiLevelType w:val="hybridMultilevel"/>
    <w:tmpl w:val="EF04EB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2573CF"/>
    <w:multiLevelType w:val="hybridMultilevel"/>
    <w:tmpl w:val="3468F7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0DF1308"/>
    <w:multiLevelType w:val="hybridMultilevel"/>
    <w:tmpl w:val="8D16F7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3F6650"/>
    <w:multiLevelType w:val="hybridMultilevel"/>
    <w:tmpl w:val="F49C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F1FC1"/>
    <w:multiLevelType w:val="hybridMultilevel"/>
    <w:tmpl w:val="B4E08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E16BDD"/>
    <w:multiLevelType w:val="hybridMultilevel"/>
    <w:tmpl w:val="B614C5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6417E76"/>
    <w:multiLevelType w:val="hybridMultilevel"/>
    <w:tmpl w:val="8482F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7066A51"/>
    <w:multiLevelType w:val="hybridMultilevel"/>
    <w:tmpl w:val="CC88F6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C670BF"/>
    <w:multiLevelType w:val="hybridMultilevel"/>
    <w:tmpl w:val="8A4A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EF00C85"/>
    <w:multiLevelType w:val="hybridMultilevel"/>
    <w:tmpl w:val="09FC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B7438"/>
    <w:multiLevelType w:val="hybridMultilevel"/>
    <w:tmpl w:val="CF5C8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26"/>
  </w:num>
  <w:num w:numId="5">
    <w:abstractNumId w:val="27"/>
  </w:num>
  <w:num w:numId="6">
    <w:abstractNumId w:val="13"/>
  </w:num>
  <w:num w:numId="7">
    <w:abstractNumId w:val="21"/>
  </w:num>
  <w:num w:numId="8">
    <w:abstractNumId w:val="20"/>
  </w:num>
  <w:num w:numId="9">
    <w:abstractNumId w:val="6"/>
  </w:num>
  <w:num w:numId="10">
    <w:abstractNumId w:val="7"/>
  </w:num>
  <w:num w:numId="11">
    <w:abstractNumId w:val="17"/>
  </w:num>
  <w:num w:numId="12">
    <w:abstractNumId w:val="28"/>
  </w:num>
  <w:num w:numId="13">
    <w:abstractNumId w:val="5"/>
  </w:num>
  <w:num w:numId="14">
    <w:abstractNumId w:val="2"/>
  </w:num>
  <w:num w:numId="15">
    <w:abstractNumId w:val="23"/>
  </w:num>
  <w:num w:numId="16">
    <w:abstractNumId w:val="18"/>
  </w:num>
  <w:num w:numId="17">
    <w:abstractNumId w:val="19"/>
  </w:num>
  <w:num w:numId="18">
    <w:abstractNumId w:val="12"/>
  </w:num>
  <w:num w:numId="19">
    <w:abstractNumId w:val="9"/>
  </w:num>
  <w:num w:numId="20">
    <w:abstractNumId w:val="3"/>
  </w:num>
  <w:num w:numId="21">
    <w:abstractNumId w:val="14"/>
  </w:num>
  <w:num w:numId="22">
    <w:abstractNumId w:val="16"/>
  </w:num>
  <w:num w:numId="23">
    <w:abstractNumId w:val="4"/>
  </w:num>
  <w:num w:numId="24">
    <w:abstractNumId w:val="25"/>
  </w:num>
  <w:num w:numId="25">
    <w:abstractNumId w:val="10"/>
  </w:num>
  <w:num w:numId="26">
    <w:abstractNumId w:val="0"/>
  </w:num>
  <w:num w:numId="27">
    <w:abstractNumId w:val="22"/>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23"/>
    <w:rsid w:val="00055DC2"/>
    <w:rsid w:val="000C1B11"/>
    <w:rsid w:val="000D06D1"/>
    <w:rsid w:val="000D5CF5"/>
    <w:rsid w:val="00144B9A"/>
    <w:rsid w:val="001B3BE0"/>
    <w:rsid w:val="001C3EF9"/>
    <w:rsid w:val="001E2CA9"/>
    <w:rsid w:val="00224D97"/>
    <w:rsid w:val="002F3401"/>
    <w:rsid w:val="002F358F"/>
    <w:rsid w:val="00316830"/>
    <w:rsid w:val="00376234"/>
    <w:rsid w:val="003A2ED7"/>
    <w:rsid w:val="003B364E"/>
    <w:rsid w:val="003E7A0B"/>
    <w:rsid w:val="00502A50"/>
    <w:rsid w:val="005F2250"/>
    <w:rsid w:val="006D1657"/>
    <w:rsid w:val="0070470B"/>
    <w:rsid w:val="00735804"/>
    <w:rsid w:val="007E7B5A"/>
    <w:rsid w:val="008F2C23"/>
    <w:rsid w:val="0097333C"/>
    <w:rsid w:val="009769E0"/>
    <w:rsid w:val="00A839AB"/>
    <w:rsid w:val="00AA4ACB"/>
    <w:rsid w:val="00AC78E3"/>
    <w:rsid w:val="00B03053"/>
    <w:rsid w:val="00B032D1"/>
    <w:rsid w:val="00BA4FA6"/>
    <w:rsid w:val="00BD50DA"/>
    <w:rsid w:val="00C541CD"/>
    <w:rsid w:val="00C73B48"/>
    <w:rsid w:val="00CB1FFB"/>
    <w:rsid w:val="00CC387E"/>
    <w:rsid w:val="00D25884"/>
    <w:rsid w:val="00D277D6"/>
    <w:rsid w:val="00D875B9"/>
    <w:rsid w:val="00DD0F1F"/>
    <w:rsid w:val="00E27A07"/>
    <w:rsid w:val="00E35461"/>
    <w:rsid w:val="00F5708D"/>
    <w:rsid w:val="00FB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C23"/>
    <w:pPr>
      <w:spacing w:after="0" w:line="240" w:lineRule="auto"/>
    </w:pPr>
  </w:style>
  <w:style w:type="paragraph" w:customStyle="1" w:styleId="Default">
    <w:name w:val="Default"/>
    <w:rsid w:val="008F2C2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D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D1"/>
    <w:rPr>
      <w:rFonts w:ascii="Tahoma" w:hAnsi="Tahoma" w:cs="Tahoma"/>
      <w:sz w:val="16"/>
      <w:szCs w:val="16"/>
    </w:rPr>
  </w:style>
  <w:style w:type="paragraph" w:styleId="ListParagraph">
    <w:name w:val="List Paragraph"/>
    <w:basedOn w:val="Normal"/>
    <w:uiPriority w:val="34"/>
    <w:qFormat/>
    <w:rsid w:val="000C1B11"/>
    <w:pPr>
      <w:spacing w:after="0" w:line="240" w:lineRule="auto"/>
      <w:ind w:left="720"/>
      <w:contextualSpacing/>
    </w:pPr>
    <w:rPr>
      <w:rFonts w:eastAsiaTheme="minorEastAsia"/>
      <w:sz w:val="24"/>
      <w:szCs w:val="24"/>
    </w:rPr>
  </w:style>
  <w:style w:type="paragraph" w:styleId="BodyText">
    <w:name w:val="Body Text"/>
    <w:basedOn w:val="Normal"/>
    <w:link w:val="BodyTextChar"/>
    <w:uiPriority w:val="1"/>
    <w:qFormat/>
    <w:rsid w:val="002F3401"/>
    <w:pPr>
      <w:widowControl w:val="0"/>
      <w:autoSpaceDE w:val="0"/>
      <w:autoSpaceDN w:val="0"/>
      <w:spacing w:after="0" w:line="240" w:lineRule="auto"/>
    </w:pPr>
    <w:rPr>
      <w:rFonts w:ascii="Times New Roman" w:eastAsia="Times New Roman" w:hAnsi="Times New Roman" w:cs="Times New Roman"/>
      <w:sz w:val="31"/>
      <w:szCs w:val="31"/>
    </w:rPr>
  </w:style>
  <w:style w:type="character" w:customStyle="1" w:styleId="BodyTextChar">
    <w:name w:val="Body Text Char"/>
    <w:basedOn w:val="DefaultParagraphFont"/>
    <w:link w:val="BodyText"/>
    <w:uiPriority w:val="1"/>
    <w:rsid w:val="002F3401"/>
    <w:rPr>
      <w:rFonts w:ascii="Times New Roman" w:eastAsia="Times New Roman" w:hAnsi="Times New Roman" w:cs="Times New Roman"/>
      <w:sz w:val="31"/>
      <w:szCs w:val="31"/>
    </w:rPr>
  </w:style>
  <w:style w:type="paragraph" w:styleId="Header">
    <w:name w:val="header"/>
    <w:basedOn w:val="Normal"/>
    <w:link w:val="HeaderChar"/>
    <w:uiPriority w:val="99"/>
    <w:unhideWhenUsed/>
    <w:rsid w:val="00BA4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FA6"/>
  </w:style>
  <w:style w:type="paragraph" w:styleId="Footer">
    <w:name w:val="footer"/>
    <w:basedOn w:val="Normal"/>
    <w:link w:val="FooterChar"/>
    <w:uiPriority w:val="99"/>
    <w:unhideWhenUsed/>
    <w:rsid w:val="00BA4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C23"/>
    <w:pPr>
      <w:spacing w:after="0" w:line="240" w:lineRule="auto"/>
    </w:pPr>
  </w:style>
  <w:style w:type="paragraph" w:customStyle="1" w:styleId="Default">
    <w:name w:val="Default"/>
    <w:rsid w:val="008F2C2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D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D1"/>
    <w:rPr>
      <w:rFonts w:ascii="Tahoma" w:hAnsi="Tahoma" w:cs="Tahoma"/>
      <w:sz w:val="16"/>
      <w:szCs w:val="16"/>
    </w:rPr>
  </w:style>
  <w:style w:type="paragraph" w:styleId="ListParagraph">
    <w:name w:val="List Paragraph"/>
    <w:basedOn w:val="Normal"/>
    <w:uiPriority w:val="34"/>
    <w:qFormat/>
    <w:rsid w:val="000C1B11"/>
    <w:pPr>
      <w:spacing w:after="0" w:line="240" w:lineRule="auto"/>
      <w:ind w:left="720"/>
      <w:contextualSpacing/>
    </w:pPr>
    <w:rPr>
      <w:rFonts w:eastAsiaTheme="minorEastAsia"/>
      <w:sz w:val="24"/>
      <w:szCs w:val="24"/>
    </w:rPr>
  </w:style>
  <w:style w:type="paragraph" w:styleId="BodyText">
    <w:name w:val="Body Text"/>
    <w:basedOn w:val="Normal"/>
    <w:link w:val="BodyTextChar"/>
    <w:uiPriority w:val="1"/>
    <w:qFormat/>
    <w:rsid w:val="002F3401"/>
    <w:pPr>
      <w:widowControl w:val="0"/>
      <w:autoSpaceDE w:val="0"/>
      <w:autoSpaceDN w:val="0"/>
      <w:spacing w:after="0" w:line="240" w:lineRule="auto"/>
    </w:pPr>
    <w:rPr>
      <w:rFonts w:ascii="Times New Roman" w:eastAsia="Times New Roman" w:hAnsi="Times New Roman" w:cs="Times New Roman"/>
      <w:sz w:val="31"/>
      <w:szCs w:val="31"/>
    </w:rPr>
  </w:style>
  <w:style w:type="character" w:customStyle="1" w:styleId="BodyTextChar">
    <w:name w:val="Body Text Char"/>
    <w:basedOn w:val="DefaultParagraphFont"/>
    <w:link w:val="BodyText"/>
    <w:uiPriority w:val="1"/>
    <w:rsid w:val="002F3401"/>
    <w:rPr>
      <w:rFonts w:ascii="Times New Roman" w:eastAsia="Times New Roman" w:hAnsi="Times New Roman" w:cs="Times New Roman"/>
      <w:sz w:val="31"/>
      <w:szCs w:val="31"/>
    </w:rPr>
  </w:style>
  <w:style w:type="paragraph" w:styleId="Header">
    <w:name w:val="header"/>
    <w:basedOn w:val="Normal"/>
    <w:link w:val="HeaderChar"/>
    <w:uiPriority w:val="99"/>
    <w:unhideWhenUsed/>
    <w:rsid w:val="00BA4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FA6"/>
  </w:style>
  <w:style w:type="paragraph" w:styleId="Footer">
    <w:name w:val="footer"/>
    <w:basedOn w:val="Normal"/>
    <w:link w:val="FooterChar"/>
    <w:uiPriority w:val="99"/>
    <w:unhideWhenUsed/>
    <w:rsid w:val="00BA4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24BF4C-0AC5-4808-A3BF-DBDA5D92D7DA}" type="doc">
      <dgm:prSet loTypeId="urn:microsoft.com/office/officeart/2005/8/layout/orgChart1" loCatId="hierarchy" qsTypeId="urn:microsoft.com/office/officeart/2005/8/quickstyle/3d3" qsCatId="3D" csTypeId="urn:microsoft.com/office/officeart/2005/8/colors/colorful3" csCatId="colorful" phldr="1"/>
      <dgm:spPr/>
      <dgm:t>
        <a:bodyPr/>
        <a:lstStyle/>
        <a:p>
          <a:endParaRPr lang="en-US"/>
        </a:p>
      </dgm:t>
    </dgm:pt>
    <dgm:pt modelId="{BF190D26-6639-41CD-95D1-3962AB1BE068}">
      <dgm:prSet phldrT="[Text]" custT="1"/>
      <dgm:spPr>
        <a:xfrm>
          <a:off x="2550954" y="657250"/>
          <a:ext cx="1391094" cy="387628"/>
        </a:xfrm>
        <a:prstGeom prst="rect">
          <a:avLst/>
        </a:prstGeom>
        <a:solidFill>
          <a:srgbClr val="8064A2">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Executive Director</a:t>
          </a:r>
        </a:p>
      </dgm:t>
    </dgm:pt>
    <dgm:pt modelId="{9F54C920-CA49-4651-9E23-8FB11A2D39E8}" type="parTrans" cxnId="{62B7965C-5B33-4C92-A035-DBEFD19F9AA2}">
      <dgm:prSet/>
      <dgm:spPr>
        <a:xfrm>
          <a:off x="3188560" y="470488"/>
          <a:ext cx="91440" cy="186762"/>
        </a:xfrm>
        <a:custGeom>
          <a:avLst/>
          <a:gdLst/>
          <a:ahLst/>
          <a:cxnLst/>
          <a:rect l="0" t="0" r="0" b="0"/>
          <a:pathLst>
            <a:path>
              <a:moveTo>
                <a:pt x="45720" y="0"/>
              </a:moveTo>
              <a:lnTo>
                <a:pt x="45720" y="145975"/>
              </a:lnTo>
              <a:lnTo>
                <a:pt x="57940" y="145975"/>
              </a:lnTo>
              <a:lnTo>
                <a:pt x="57940" y="186762"/>
              </a:lnTo>
            </a:path>
          </a:pathLst>
        </a:custGeom>
        <a:noFill/>
        <a:ln w="25400" cap="flat" cmpd="sng" algn="ctr">
          <a:solidFill>
            <a:srgbClr val="8064A2">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8760451A-A924-416E-9691-82177565AF98}" type="sibTrans" cxnId="{62B7965C-5B33-4C92-A035-DBEFD19F9AA2}">
      <dgm:prSet/>
      <dgm:spPr/>
      <dgm:t>
        <a:bodyPr/>
        <a:lstStyle/>
        <a:p>
          <a:endParaRPr lang="en-US"/>
        </a:p>
      </dgm:t>
    </dgm:pt>
    <dgm:pt modelId="{2D7B4AED-E324-4B8F-9E53-3CC29C79DAC5}" type="asst">
      <dgm:prSet phldrT="[Text]" custT="1"/>
      <dgm:spPr>
        <a:xfrm>
          <a:off x="3942001" y="1310104"/>
          <a:ext cx="1343788" cy="276646"/>
        </a:xfrm>
        <a:prstGeom prst="rect">
          <a:avLst/>
        </a:prstGeom>
        <a:solidFill>
          <a:srgbClr val="4BACC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Executive Assistant</a:t>
          </a:r>
        </a:p>
      </dgm:t>
    </dgm:pt>
    <dgm:pt modelId="{AFDBE2CB-8778-4A5D-8A28-61D00602551C}" type="parTrans" cxnId="{E6FD6804-5CBB-49CC-9506-8F51171B53E5}">
      <dgm:prSet/>
      <dgm:spPr>
        <a:xfrm>
          <a:off x="3246501" y="1044879"/>
          <a:ext cx="695500" cy="403548"/>
        </a:xfrm>
        <a:custGeom>
          <a:avLst/>
          <a:gdLst/>
          <a:ahLst/>
          <a:cxnLst/>
          <a:rect l="0" t="0" r="0" b="0"/>
          <a:pathLst>
            <a:path>
              <a:moveTo>
                <a:pt x="0" y="0"/>
              </a:moveTo>
              <a:lnTo>
                <a:pt x="0" y="403548"/>
              </a:lnTo>
              <a:lnTo>
                <a:pt x="695500" y="403548"/>
              </a:lnTo>
            </a:path>
          </a:pathLst>
        </a:custGeom>
        <a:noFill/>
        <a:ln w="25400"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3448706A-3784-4306-9CB8-841B9273BEA6}" type="sibTrans" cxnId="{E6FD6804-5CBB-49CC-9506-8F51171B53E5}">
      <dgm:prSet/>
      <dgm:spPr/>
      <dgm:t>
        <a:bodyPr/>
        <a:lstStyle/>
        <a:p>
          <a:endParaRPr lang="en-US"/>
        </a:p>
      </dgm:t>
    </dgm:pt>
    <dgm:pt modelId="{5EBD2736-5659-427C-AA93-162E07E6FA2C}">
      <dgm:prSet phldrT="[Text]" custT="1"/>
      <dgm:spPr>
        <a:xfrm>
          <a:off x="1247751" y="1223413"/>
          <a:ext cx="1516050" cy="339054"/>
        </a:xfrm>
        <a:prstGeom prst="rect">
          <a:avLst/>
        </a:prstGeom>
        <a:solidFill>
          <a:srgbClr val="4BACC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Administrative Mgr</a:t>
          </a:r>
        </a:p>
      </dgm:t>
    </dgm:pt>
    <dgm:pt modelId="{8FF7B201-C48E-40E1-83AE-08D80C459B82}" type="parTrans" cxnId="{D8E71831-193D-4CB8-A8E0-AA5EE11C7A8F}">
      <dgm:prSet/>
      <dgm:spPr>
        <a:xfrm>
          <a:off x="2763802" y="1044879"/>
          <a:ext cx="482699" cy="348061"/>
        </a:xfrm>
        <a:custGeom>
          <a:avLst/>
          <a:gdLst/>
          <a:ahLst/>
          <a:cxnLst/>
          <a:rect l="0" t="0" r="0" b="0"/>
          <a:pathLst>
            <a:path>
              <a:moveTo>
                <a:pt x="482699" y="0"/>
              </a:moveTo>
              <a:lnTo>
                <a:pt x="482699" y="348061"/>
              </a:lnTo>
              <a:lnTo>
                <a:pt x="0" y="348061"/>
              </a:lnTo>
            </a:path>
          </a:pathLst>
        </a:custGeom>
        <a:noFill/>
        <a:ln w="25400"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269F32AC-B1AC-44BF-9A65-C2E5F64947D4}" type="sibTrans" cxnId="{D8E71831-193D-4CB8-A8E0-AA5EE11C7A8F}">
      <dgm:prSet/>
      <dgm:spPr/>
      <dgm:t>
        <a:bodyPr/>
        <a:lstStyle/>
        <a:p>
          <a:endParaRPr lang="en-US"/>
        </a:p>
      </dgm:t>
    </dgm:pt>
    <dgm:pt modelId="{71F4F480-8E8C-43ED-95B6-1BD37D3B667D}">
      <dgm:prSet phldrT="[Text]" custT="1"/>
      <dgm:spPr>
        <a:xfrm>
          <a:off x="3667848" y="1941516"/>
          <a:ext cx="1904586" cy="320984"/>
        </a:xfrm>
        <a:prstGeom prst="rect">
          <a:avLst/>
        </a:prstGeom>
        <a:solidFill>
          <a:srgbClr val="4BACC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Child and Youth Programs</a:t>
          </a:r>
        </a:p>
      </dgm:t>
    </dgm:pt>
    <dgm:pt modelId="{BB4ECA69-D856-4639-AD85-61467C942DC3}" type="parTrans" cxnId="{78800103-7614-443D-8EF8-A70EA86F987D}">
      <dgm:prSet/>
      <dgm:spPr>
        <a:xfrm>
          <a:off x="3246501" y="1044879"/>
          <a:ext cx="421347" cy="1057129"/>
        </a:xfrm>
        <a:custGeom>
          <a:avLst/>
          <a:gdLst/>
          <a:ahLst/>
          <a:cxnLst/>
          <a:rect l="0" t="0" r="0" b="0"/>
          <a:pathLst>
            <a:path>
              <a:moveTo>
                <a:pt x="0" y="0"/>
              </a:moveTo>
              <a:lnTo>
                <a:pt x="0" y="1057129"/>
              </a:lnTo>
              <a:lnTo>
                <a:pt x="421347" y="1057129"/>
              </a:lnTo>
            </a:path>
          </a:pathLst>
        </a:custGeom>
        <a:noFill/>
        <a:ln w="25400"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CEE40952-752F-4BBA-9EB7-6562AB0186B3}" type="sibTrans" cxnId="{78800103-7614-443D-8EF8-A70EA86F987D}">
      <dgm:prSet/>
      <dgm:spPr/>
      <dgm:t>
        <a:bodyPr/>
        <a:lstStyle/>
        <a:p>
          <a:endParaRPr lang="en-US"/>
        </a:p>
      </dgm:t>
    </dgm:pt>
    <dgm:pt modelId="{DDF0C5B5-862F-43F8-B959-36E480B7BCE9}">
      <dgm:prSet custT="1"/>
      <dgm:spPr>
        <a:xfrm>
          <a:off x="2427881" y="4866"/>
          <a:ext cx="1612798" cy="465621"/>
        </a:xfrm>
        <a:prstGeom prst="rect">
          <a:avLst/>
        </a:prstGeom>
        <a:solidFill>
          <a:srgbClr val="C0504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200" b="1">
              <a:solidFill>
                <a:sysClr val="windowText" lastClr="000000"/>
              </a:solidFill>
              <a:latin typeface="Calibri"/>
              <a:ea typeface="+mn-ea"/>
              <a:cs typeface="+mn-cs"/>
            </a:rPr>
            <a:t>Board of Directors</a:t>
          </a:r>
        </a:p>
      </dgm:t>
    </dgm:pt>
    <dgm:pt modelId="{7F4E35E7-E1E3-4CD8-BD36-04C267FFBCD2}" type="parTrans" cxnId="{05A784E2-7513-4E5A-9FD9-C84762AEFD44}">
      <dgm:prSet/>
      <dgm:spPr/>
      <dgm:t>
        <a:bodyPr/>
        <a:lstStyle/>
        <a:p>
          <a:endParaRPr lang="en-US"/>
        </a:p>
      </dgm:t>
    </dgm:pt>
    <dgm:pt modelId="{18D4C621-1684-4235-82DA-5473F8A7B9D7}" type="sibTrans" cxnId="{05A784E2-7513-4E5A-9FD9-C84762AEFD44}">
      <dgm:prSet/>
      <dgm:spPr/>
      <dgm:t>
        <a:bodyPr/>
        <a:lstStyle/>
        <a:p>
          <a:endParaRPr lang="en-US"/>
        </a:p>
      </dgm:t>
    </dgm:pt>
    <dgm:pt modelId="{1DB41C00-3434-4F9D-B5EC-3E43D20626F8}">
      <dgm:prSet custT="1"/>
      <dgm:spPr>
        <a:xfrm>
          <a:off x="717310" y="2330659"/>
          <a:ext cx="1114814" cy="408902"/>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nSpc>
              <a:spcPct val="100000"/>
            </a:lnSpc>
            <a:spcAft>
              <a:spcPts val="0"/>
            </a:spcAft>
          </a:pPr>
          <a:r>
            <a:rPr lang="en-US" sz="1000" b="1">
              <a:solidFill>
                <a:sysClr val="windowText" lastClr="000000"/>
              </a:solidFill>
              <a:latin typeface="Calibri"/>
              <a:ea typeface="+mn-ea"/>
              <a:cs typeface="+mn-cs"/>
            </a:rPr>
            <a:t>Crisis Stabilization </a:t>
          </a:r>
        </a:p>
        <a:p>
          <a:pPr>
            <a:lnSpc>
              <a:spcPct val="100000"/>
            </a:lnSpc>
            <a:spcAft>
              <a:spcPts val="0"/>
            </a:spcAft>
          </a:pPr>
          <a:r>
            <a:rPr lang="en-US" sz="1000" b="1">
              <a:solidFill>
                <a:sysClr val="windowText" lastClr="000000"/>
              </a:solidFill>
              <a:latin typeface="Calibri"/>
              <a:ea typeface="+mn-ea"/>
              <a:cs typeface="+mn-cs"/>
            </a:rPr>
            <a:t>House Staff</a:t>
          </a:r>
        </a:p>
      </dgm:t>
    </dgm:pt>
    <dgm:pt modelId="{973E5444-3265-46A0-B78B-B422F1129F7D}" type="parTrans" cxnId="{74E146DF-E870-4A76-B626-48CC7B7EBC9C}">
      <dgm:prSet/>
      <dgm:spPr>
        <a:xfrm>
          <a:off x="1832125" y="1562468"/>
          <a:ext cx="173651" cy="972641"/>
        </a:xfrm>
        <a:custGeom>
          <a:avLst/>
          <a:gdLst/>
          <a:ahLst/>
          <a:cxnLst/>
          <a:rect l="0" t="0" r="0" b="0"/>
          <a:pathLst>
            <a:path>
              <a:moveTo>
                <a:pt x="173651" y="0"/>
              </a:moveTo>
              <a:lnTo>
                <a:pt x="173651" y="972641"/>
              </a:lnTo>
              <a:lnTo>
                <a:pt x="0" y="972641"/>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7BEC8678-FACF-471C-98F9-AF1004449CA3}" type="sibTrans" cxnId="{74E146DF-E870-4A76-B626-48CC7B7EBC9C}">
      <dgm:prSet/>
      <dgm:spPr/>
      <dgm:t>
        <a:bodyPr/>
        <a:lstStyle/>
        <a:p>
          <a:endParaRPr lang="en-US"/>
        </a:p>
      </dgm:t>
    </dgm:pt>
    <dgm:pt modelId="{08047D3D-E597-466D-AFCB-E3811022A063}">
      <dgm:prSet custT="1"/>
      <dgm:spPr>
        <a:xfrm>
          <a:off x="780011" y="1821531"/>
          <a:ext cx="1040794" cy="341451"/>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Admin Assistant</a:t>
          </a:r>
        </a:p>
      </dgm:t>
    </dgm:pt>
    <dgm:pt modelId="{D51982F1-322C-476E-93FC-29BEEC043376}" type="parTrans" cxnId="{EA80B55C-2973-46B4-8753-56D81FADDBFF}">
      <dgm:prSet/>
      <dgm:spPr>
        <a:xfrm>
          <a:off x="1820805" y="1562468"/>
          <a:ext cx="184971" cy="429788"/>
        </a:xfrm>
        <a:custGeom>
          <a:avLst/>
          <a:gdLst/>
          <a:ahLst/>
          <a:cxnLst/>
          <a:rect l="0" t="0" r="0" b="0"/>
          <a:pathLst>
            <a:path>
              <a:moveTo>
                <a:pt x="184971" y="0"/>
              </a:moveTo>
              <a:lnTo>
                <a:pt x="184971" y="429788"/>
              </a:lnTo>
              <a:lnTo>
                <a:pt x="0" y="429788"/>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FACA7ED5-0D3C-4E7B-AEA6-184C6F7D5A0D}" type="sibTrans" cxnId="{EA80B55C-2973-46B4-8753-56D81FADDBFF}">
      <dgm:prSet/>
      <dgm:spPr/>
      <dgm:t>
        <a:bodyPr/>
        <a:lstStyle/>
        <a:p>
          <a:endParaRPr lang="en-US"/>
        </a:p>
      </dgm:t>
    </dgm:pt>
    <dgm:pt modelId="{3869B22F-B156-45BC-869F-D353917C1070}">
      <dgm:prSet custT="1"/>
      <dgm:spPr>
        <a:xfrm>
          <a:off x="1272621" y="3558781"/>
          <a:ext cx="1508441" cy="349352"/>
        </a:xfrm>
        <a:prstGeom prst="rect">
          <a:avLst/>
        </a:prstGeom>
        <a:solidFill>
          <a:srgbClr val="4BACC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Specialized Programs</a:t>
          </a:r>
        </a:p>
      </dgm:t>
    </dgm:pt>
    <dgm:pt modelId="{B2E050C8-F88C-4C25-86C6-C1551FF424CC}" type="parTrans" cxnId="{AB22079E-1817-4C10-BF5A-095EE08F5CEF}">
      <dgm:prSet/>
      <dgm:spPr>
        <a:xfrm>
          <a:off x="2781063" y="1044879"/>
          <a:ext cx="465438" cy="2688578"/>
        </a:xfrm>
        <a:custGeom>
          <a:avLst/>
          <a:gdLst/>
          <a:ahLst/>
          <a:cxnLst/>
          <a:rect l="0" t="0" r="0" b="0"/>
          <a:pathLst>
            <a:path>
              <a:moveTo>
                <a:pt x="465438" y="0"/>
              </a:moveTo>
              <a:lnTo>
                <a:pt x="465438" y="2688578"/>
              </a:lnTo>
              <a:lnTo>
                <a:pt x="0" y="2688578"/>
              </a:lnTo>
            </a:path>
          </a:pathLst>
        </a:custGeom>
        <a:noFill/>
        <a:ln w="25400"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AC480991-CF09-436B-8D75-F4DEEAF5338B}" type="sibTrans" cxnId="{AB22079E-1817-4C10-BF5A-095EE08F5CEF}">
      <dgm:prSet/>
      <dgm:spPr/>
      <dgm:t>
        <a:bodyPr/>
        <a:lstStyle/>
        <a:p>
          <a:endParaRPr lang="en-US"/>
        </a:p>
      </dgm:t>
    </dgm:pt>
    <dgm:pt modelId="{DB8039B1-267D-4C61-9E47-FC52F0361570}">
      <dgm:prSet custT="1"/>
      <dgm:spPr>
        <a:xfrm>
          <a:off x="3595453" y="2606649"/>
          <a:ext cx="673339" cy="371387"/>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SAIP </a:t>
          </a:r>
        </a:p>
        <a:p>
          <a:r>
            <a:rPr lang="en-US" sz="1000" b="1">
              <a:solidFill>
                <a:sysClr val="windowText" lastClr="000000"/>
              </a:solidFill>
              <a:latin typeface="Calibri"/>
              <a:ea typeface="+mn-ea"/>
              <a:cs typeface="+mn-cs"/>
            </a:rPr>
            <a:t>Counsellor</a:t>
          </a:r>
        </a:p>
      </dgm:t>
    </dgm:pt>
    <dgm:pt modelId="{7F995466-9BA1-4D71-837B-A16B6E6835A0}" type="parTrans" cxnId="{04968E70-3211-44C5-A4F4-38D7D5484200}">
      <dgm:prSet/>
      <dgm:spPr>
        <a:xfrm>
          <a:off x="4268793" y="2262500"/>
          <a:ext cx="351348" cy="529842"/>
        </a:xfrm>
        <a:custGeom>
          <a:avLst/>
          <a:gdLst/>
          <a:ahLst/>
          <a:cxnLst/>
          <a:rect l="0" t="0" r="0" b="0"/>
          <a:pathLst>
            <a:path>
              <a:moveTo>
                <a:pt x="351348" y="0"/>
              </a:moveTo>
              <a:lnTo>
                <a:pt x="351348" y="529842"/>
              </a:lnTo>
              <a:lnTo>
                <a:pt x="0" y="529842"/>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2A16173C-F868-40AA-AFA5-758380A06F53}" type="sibTrans" cxnId="{04968E70-3211-44C5-A4F4-38D7D5484200}">
      <dgm:prSet/>
      <dgm:spPr/>
      <dgm:t>
        <a:bodyPr/>
        <a:lstStyle/>
        <a:p>
          <a:endParaRPr lang="en-US"/>
        </a:p>
      </dgm:t>
    </dgm:pt>
    <dgm:pt modelId="{556E1BF9-4DD4-49C0-8CCB-BDCB7464B66F}">
      <dgm:prSet custT="1"/>
      <dgm:spPr>
        <a:xfrm>
          <a:off x="3640156" y="3204914"/>
          <a:ext cx="710953" cy="384080"/>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nSpc>
              <a:spcPct val="100000"/>
            </a:lnSpc>
            <a:spcAft>
              <a:spcPts val="0"/>
            </a:spcAft>
          </a:pPr>
          <a:r>
            <a:rPr lang="en-US" sz="1000" b="1">
              <a:solidFill>
                <a:sysClr val="windowText" lastClr="000000"/>
              </a:solidFill>
              <a:latin typeface="Calibri"/>
              <a:ea typeface="+mn-ea"/>
              <a:cs typeface="+mn-cs"/>
            </a:rPr>
            <a:t>CYMH </a:t>
          </a:r>
        </a:p>
        <a:p>
          <a:pPr>
            <a:lnSpc>
              <a:spcPct val="100000"/>
            </a:lnSpc>
            <a:spcAft>
              <a:spcPts val="0"/>
            </a:spcAft>
          </a:pPr>
          <a:r>
            <a:rPr lang="en-US" sz="1000" b="1">
              <a:solidFill>
                <a:sysClr val="windowText" lastClr="000000"/>
              </a:solidFill>
              <a:latin typeface="Calibri"/>
              <a:ea typeface="+mn-ea"/>
              <a:cs typeface="+mn-cs"/>
            </a:rPr>
            <a:t>Counsellor</a:t>
          </a:r>
        </a:p>
      </dgm:t>
    </dgm:pt>
    <dgm:pt modelId="{7F63BCEA-03E4-4ECE-BD5A-AD932BDF430D}" type="parTrans" cxnId="{D0AA6C19-2BB6-4766-9110-61F78614ED77}">
      <dgm:prSet/>
      <dgm:spPr>
        <a:xfrm>
          <a:off x="4351109" y="2262500"/>
          <a:ext cx="269032" cy="1134453"/>
        </a:xfrm>
        <a:custGeom>
          <a:avLst/>
          <a:gdLst/>
          <a:ahLst/>
          <a:cxnLst/>
          <a:rect l="0" t="0" r="0" b="0"/>
          <a:pathLst>
            <a:path>
              <a:moveTo>
                <a:pt x="269032" y="0"/>
              </a:moveTo>
              <a:lnTo>
                <a:pt x="269032" y="1134453"/>
              </a:lnTo>
              <a:lnTo>
                <a:pt x="0" y="1134453"/>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E526D9AB-B7E4-4D52-9530-29B5F3BBD864}" type="sibTrans" cxnId="{D0AA6C19-2BB6-4766-9110-61F78614ED77}">
      <dgm:prSet/>
      <dgm:spPr/>
      <dgm:t>
        <a:bodyPr/>
        <a:lstStyle/>
        <a:p>
          <a:endParaRPr lang="en-US"/>
        </a:p>
      </dgm:t>
    </dgm:pt>
    <dgm:pt modelId="{2C9FB660-E1AB-452F-929C-72C5306C7886}">
      <dgm:prSet custT="1"/>
      <dgm:spPr>
        <a:xfrm>
          <a:off x="4869500" y="4838352"/>
          <a:ext cx="1104231" cy="518029"/>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spcAft>
              <a:spcPts val="0"/>
            </a:spcAft>
          </a:pPr>
          <a:r>
            <a:rPr lang="en-US" sz="1000" b="1">
              <a:solidFill>
                <a:sysClr val="windowText" lastClr="000000"/>
              </a:solidFill>
              <a:latin typeface="Calibri"/>
              <a:ea typeface="+mn-ea"/>
              <a:cs typeface="+mn-cs"/>
            </a:rPr>
            <a:t>IDP/FASD </a:t>
          </a:r>
        </a:p>
        <a:p>
          <a:pPr>
            <a:spcAft>
              <a:spcPts val="0"/>
            </a:spcAft>
          </a:pPr>
          <a:r>
            <a:rPr lang="en-US" sz="1000" b="1">
              <a:solidFill>
                <a:sysClr val="windowText" lastClr="000000"/>
              </a:solidFill>
              <a:latin typeface="Calibri"/>
              <a:ea typeface="+mn-ea"/>
              <a:cs typeface="+mn-cs"/>
            </a:rPr>
            <a:t>Coordinator</a:t>
          </a:r>
        </a:p>
      </dgm:t>
    </dgm:pt>
    <dgm:pt modelId="{B9E84EA3-7BDA-4EF3-8D4F-6B458662A246}" type="parTrans" cxnId="{E0D2519C-2A83-4D83-91E2-1ABE620B969B}">
      <dgm:prSet/>
      <dgm:spPr>
        <a:xfrm>
          <a:off x="4620142" y="2262500"/>
          <a:ext cx="249358" cy="2834866"/>
        </a:xfrm>
        <a:custGeom>
          <a:avLst/>
          <a:gdLst/>
          <a:ahLst/>
          <a:cxnLst/>
          <a:rect l="0" t="0" r="0" b="0"/>
          <a:pathLst>
            <a:path>
              <a:moveTo>
                <a:pt x="0" y="0"/>
              </a:moveTo>
              <a:lnTo>
                <a:pt x="0" y="2834866"/>
              </a:lnTo>
              <a:lnTo>
                <a:pt x="249358" y="2834866"/>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82431CA1-4FF4-46CC-99FD-E34F829017CF}" type="sibTrans" cxnId="{E0D2519C-2A83-4D83-91E2-1ABE620B969B}">
      <dgm:prSet/>
      <dgm:spPr/>
      <dgm:t>
        <a:bodyPr/>
        <a:lstStyle/>
        <a:p>
          <a:endParaRPr lang="en-US"/>
        </a:p>
      </dgm:t>
    </dgm:pt>
    <dgm:pt modelId="{56C7F042-A627-46B6-80B8-8264901AACC2}">
      <dgm:prSet custT="1"/>
      <dgm:spPr>
        <a:xfrm>
          <a:off x="5119222" y="5933641"/>
          <a:ext cx="1090606" cy="395042"/>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IDP Consultant</a:t>
          </a:r>
        </a:p>
      </dgm:t>
    </dgm:pt>
    <dgm:pt modelId="{3102EABE-3ACA-4D54-BDC7-BBCE29452537}" type="parTrans" cxnId="{8101A1F7-AD4E-4BD6-A72C-78443E9440A6}">
      <dgm:prSet/>
      <dgm:spPr>
        <a:xfrm>
          <a:off x="4979923" y="5356381"/>
          <a:ext cx="139299" cy="774781"/>
        </a:xfrm>
        <a:custGeom>
          <a:avLst/>
          <a:gdLst/>
          <a:ahLst/>
          <a:cxnLst/>
          <a:rect l="0" t="0" r="0" b="0"/>
          <a:pathLst>
            <a:path>
              <a:moveTo>
                <a:pt x="0" y="0"/>
              </a:moveTo>
              <a:lnTo>
                <a:pt x="0" y="774781"/>
              </a:lnTo>
              <a:lnTo>
                <a:pt x="139299" y="774781"/>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98A74C55-169D-4FB7-8633-76228EEDE33B}" type="sibTrans" cxnId="{8101A1F7-AD4E-4BD6-A72C-78443E9440A6}">
      <dgm:prSet/>
      <dgm:spPr/>
      <dgm:t>
        <a:bodyPr/>
        <a:lstStyle/>
        <a:p>
          <a:endParaRPr lang="en-US"/>
        </a:p>
      </dgm:t>
    </dgm:pt>
    <dgm:pt modelId="{D16FDCFB-8E3C-4B3A-8700-10C06AA999D1}">
      <dgm:prSet custT="1"/>
      <dgm:spPr>
        <a:xfrm>
          <a:off x="5150621" y="5437755"/>
          <a:ext cx="1111104" cy="419180"/>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FASD Keyworker</a:t>
          </a:r>
        </a:p>
      </dgm:t>
    </dgm:pt>
    <dgm:pt modelId="{BA0D7221-D428-429D-8313-52C096F874E2}" type="parTrans" cxnId="{BC12C95A-9451-400B-9DA8-7050713F2F48}">
      <dgm:prSet/>
      <dgm:spPr>
        <a:xfrm>
          <a:off x="4979923" y="5356381"/>
          <a:ext cx="170698" cy="290963"/>
        </a:xfrm>
        <a:custGeom>
          <a:avLst/>
          <a:gdLst/>
          <a:ahLst/>
          <a:cxnLst/>
          <a:rect l="0" t="0" r="0" b="0"/>
          <a:pathLst>
            <a:path>
              <a:moveTo>
                <a:pt x="0" y="0"/>
              </a:moveTo>
              <a:lnTo>
                <a:pt x="0" y="290963"/>
              </a:lnTo>
              <a:lnTo>
                <a:pt x="170698" y="290963"/>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2D046F9E-760D-4023-82F5-76B3CE5E94E6}" type="sibTrans" cxnId="{BC12C95A-9451-400B-9DA8-7050713F2F48}">
      <dgm:prSet/>
      <dgm:spPr/>
      <dgm:t>
        <a:bodyPr/>
        <a:lstStyle/>
        <a:p>
          <a:endParaRPr lang="en-US"/>
        </a:p>
      </dgm:t>
    </dgm:pt>
    <dgm:pt modelId="{9DE93957-9095-46D6-8BCC-CAE362E7FD73}">
      <dgm:prSet custT="1"/>
      <dgm:spPr>
        <a:xfrm>
          <a:off x="4938092" y="3695080"/>
          <a:ext cx="1108108" cy="315596"/>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Family Support Coordinator</a:t>
          </a:r>
        </a:p>
      </dgm:t>
    </dgm:pt>
    <dgm:pt modelId="{C3D1DB8B-A003-4C34-B94A-9ECF10A0BD5B}" type="parTrans" cxnId="{DE23C4C0-6050-4773-BE19-916C9231CD14}">
      <dgm:prSet/>
      <dgm:spPr>
        <a:xfrm>
          <a:off x="4620142" y="2262500"/>
          <a:ext cx="317950" cy="1590378"/>
        </a:xfrm>
        <a:custGeom>
          <a:avLst/>
          <a:gdLst/>
          <a:ahLst/>
          <a:cxnLst/>
          <a:rect l="0" t="0" r="0" b="0"/>
          <a:pathLst>
            <a:path>
              <a:moveTo>
                <a:pt x="0" y="0"/>
              </a:moveTo>
              <a:lnTo>
                <a:pt x="0" y="1590378"/>
              </a:lnTo>
              <a:lnTo>
                <a:pt x="317950" y="1590378"/>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63F80942-ACB3-4B81-91A5-1494109BBC39}" type="sibTrans" cxnId="{DE23C4C0-6050-4773-BE19-916C9231CD14}">
      <dgm:prSet/>
      <dgm:spPr/>
      <dgm:t>
        <a:bodyPr/>
        <a:lstStyle/>
        <a:p>
          <a:endParaRPr lang="en-US"/>
        </a:p>
      </dgm:t>
    </dgm:pt>
    <dgm:pt modelId="{F5B9DE36-2753-4274-89B8-AAEF05E157EF}">
      <dgm:prSet custT="1"/>
      <dgm:spPr>
        <a:xfrm>
          <a:off x="5041119" y="4199731"/>
          <a:ext cx="1126903" cy="459588"/>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nSpc>
              <a:spcPct val="100000"/>
            </a:lnSpc>
            <a:spcAft>
              <a:spcPts val="0"/>
            </a:spcAft>
          </a:pPr>
          <a:r>
            <a:rPr lang="en-US" sz="1000" b="1">
              <a:solidFill>
                <a:sysClr val="windowText" lastClr="000000"/>
              </a:solidFill>
              <a:latin typeface="Calibri"/>
              <a:ea typeface="+mn-ea"/>
              <a:cs typeface="+mn-cs"/>
            </a:rPr>
            <a:t>Support Workers</a:t>
          </a:r>
        </a:p>
        <a:p>
          <a:pPr>
            <a:lnSpc>
              <a:spcPct val="100000"/>
            </a:lnSpc>
            <a:spcAft>
              <a:spcPts val="0"/>
            </a:spcAft>
          </a:pPr>
          <a:r>
            <a:rPr lang="en-US" sz="1000" b="1">
              <a:solidFill>
                <a:sysClr val="windowText" lastClr="000000"/>
              </a:solidFill>
              <a:latin typeface="Calibri"/>
              <a:ea typeface="+mn-ea"/>
              <a:cs typeface="+mn-cs"/>
            </a:rPr>
            <a:t>(PM and PH)</a:t>
          </a:r>
        </a:p>
      </dgm:t>
    </dgm:pt>
    <dgm:pt modelId="{C6FCF4E5-F9D5-4266-B91C-0A88941C642D}" type="parTrans" cxnId="{A15B85BC-CB86-4761-8CD9-D8AB4ABD0A8A}">
      <dgm:prSet/>
      <dgm:spPr>
        <a:xfrm>
          <a:off x="5492147" y="4010677"/>
          <a:ext cx="112424" cy="189053"/>
        </a:xfrm>
        <a:custGeom>
          <a:avLst/>
          <a:gdLst/>
          <a:ahLst/>
          <a:cxnLst/>
          <a:rect l="0" t="0" r="0" b="0"/>
          <a:pathLst>
            <a:path>
              <a:moveTo>
                <a:pt x="0" y="0"/>
              </a:moveTo>
              <a:lnTo>
                <a:pt x="0" y="148544"/>
              </a:lnTo>
              <a:lnTo>
                <a:pt x="112424" y="148544"/>
              </a:lnTo>
              <a:lnTo>
                <a:pt x="112424" y="189053"/>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A9E333B5-E533-4587-BC83-CA390285F362}" type="sibTrans" cxnId="{A15B85BC-CB86-4761-8CD9-D8AB4ABD0A8A}">
      <dgm:prSet/>
      <dgm:spPr/>
      <dgm:t>
        <a:bodyPr/>
        <a:lstStyle/>
        <a:p>
          <a:endParaRPr lang="en-US"/>
        </a:p>
      </dgm:t>
    </dgm:pt>
    <dgm:pt modelId="{033B57D8-D9F6-4707-A0DC-DC9DA9A23ABA}">
      <dgm:prSet custT="1"/>
      <dgm:spPr>
        <a:xfrm>
          <a:off x="3500442" y="4372817"/>
          <a:ext cx="1043505" cy="423171"/>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spcAft>
              <a:spcPts val="0"/>
            </a:spcAft>
          </a:pPr>
          <a:r>
            <a:rPr lang="en-US" sz="1000" b="1">
              <a:solidFill>
                <a:sysClr val="windowText" lastClr="000000"/>
              </a:solidFill>
              <a:latin typeface="Calibri"/>
              <a:ea typeface="+mn-ea"/>
              <a:cs typeface="+mn-cs"/>
            </a:rPr>
            <a:t>CWWA </a:t>
          </a:r>
        </a:p>
        <a:p>
          <a:pPr>
            <a:spcAft>
              <a:spcPts val="0"/>
            </a:spcAft>
          </a:pPr>
          <a:r>
            <a:rPr lang="en-US" sz="1000" b="1">
              <a:solidFill>
                <a:sysClr val="windowText" lastClr="000000"/>
              </a:solidFill>
              <a:latin typeface="Calibri"/>
              <a:ea typeface="+mn-ea"/>
              <a:cs typeface="+mn-cs"/>
            </a:rPr>
            <a:t>Counsellors</a:t>
          </a:r>
        </a:p>
      </dgm:t>
    </dgm:pt>
    <dgm:pt modelId="{DCE094E0-FEAF-4BBF-9A5B-0EAEDF16FC8F}" type="parTrans" cxnId="{EDBB2521-4F77-407F-857D-BE193AB9EA78}">
      <dgm:prSet/>
      <dgm:spPr>
        <a:xfrm>
          <a:off x="4498227" y="2262500"/>
          <a:ext cx="91440" cy="2321902"/>
        </a:xfrm>
        <a:custGeom>
          <a:avLst/>
          <a:gdLst/>
          <a:ahLst/>
          <a:cxnLst/>
          <a:rect l="0" t="0" r="0" b="0"/>
          <a:pathLst>
            <a:path>
              <a:moveTo>
                <a:pt x="121914" y="0"/>
              </a:moveTo>
              <a:lnTo>
                <a:pt x="121914" y="2321902"/>
              </a:lnTo>
              <a:lnTo>
                <a:pt x="45720" y="2321902"/>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5741CFDA-A3FD-432F-96B9-C3C457B4893B}" type="sibTrans" cxnId="{EDBB2521-4F77-407F-857D-BE193AB9EA78}">
      <dgm:prSet/>
      <dgm:spPr/>
      <dgm:t>
        <a:bodyPr/>
        <a:lstStyle/>
        <a:p>
          <a:endParaRPr lang="en-US"/>
        </a:p>
      </dgm:t>
    </dgm:pt>
    <dgm:pt modelId="{AE1A03E5-9678-49DC-9222-46654C3CB6C1}">
      <dgm:prSet custT="1"/>
      <dgm:spPr>
        <a:xfrm>
          <a:off x="3503403" y="6287288"/>
          <a:ext cx="1356953" cy="277594"/>
        </a:xfrm>
        <a:prstGeom prst="rect">
          <a:avLst/>
        </a:prstGeom>
        <a:solidFill>
          <a:srgbClr val="4BACC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Adult Programs</a:t>
          </a:r>
        </a:p>
      </dgm:t>
    </dgm:pt>
    <dgm:pt modelId="{9375088C-83C4-4677-A663-7AB90B65438A}" type="parTrans" cxnId="{F7ACB059-5539-489D-80A5-A1A6C2CE7D34}">
      <dgm:prSet/>
      <dgm:spPr>
        <a:xfrm>
          <a:off x="3246501" y="1044879"/>
          <a:ext cx="256901" cy="5381206"/>
        </a:xfrm>
        <a:custGeom>
          <a:avLst/>
          <a:gdLst/>
          <a:ahLst/>
          <a:cxnLst/>
          <a:rect l="0" t="0" r="0" b="0"/>
          <a:pathLst>
            <a:path>
              <a:moveTo>
                <a:pt x="0" y="0"/>
              </a:moveTo>
              <a:lnTo>
                <a:pt x="0" y="5381206"/>
              </a:lnTo>
              <a:lnTo>
                <a:pt x="256901" y="5381206"/>
              </a:lnTo>
            </a:path>
          </a:pathLst>
        </a:custGeom>
        <a:noFill/>
        <a:ln w="25400"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DEE46210-C9DA-4996-8BE2-888E07E83FE9}" type="sibTrans" cxnId="{F7ACB059-5539-489D-80A5-A1A6C2CE7D34}">
      <dgm:prSet/>
      <dgm:spPr/>
      <dgm:t>
        <a:bodyPr/>
        <a:lstStyle/>
        <a:p>
          <a:endParaRPr lang="en-US"/>
        </a:p>
      </dgm:t>
    </dgm:pt>
    <dgm:pt modelId="{33E7CA8F-E7CB-4187-BE3E-9CC4B1686D0B}">
      <dgm:prSet custT="1"/>
      <dgm:spPr>
        <a:xfrm>
          <a:off x="4981828" y="2332415"/>
          <a:ext cx="914722" cy="307023"/>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nSpc>
              <a:spcPct val="100000"/>
            </a:lnSpc>
            <a:spcAft>
              <a:spcPts val="0"/>
            </a:spcAft>
          </a:pPr>
          <a:r>
            <a:rPr lang="en-US" sz="1000" b="1">
              <a:solidFill>
                <a:sysClr val="windowText" lastClr="000000"/>
              </a:solidFill>
              <a:latin typeface="Calibri"/>
              <a:ea typeface="+mn-ea"/>
              <a:cs typeface="+mn-cs"/>
            </a:rPr>
            <a:t>SCD </a:t>
          </a:r>
        </a:p>
        <a:p>
          <a:pPr>
            <a:lnSpc>
              <a:spcPct val="100000"/>
            </a:lnSpc>
            <a:spcAft>
              <a:spcPts val="0"/>
            </a:spcAft>
          </a:pPr>
          <a:r>
            <a:rPr lang="en-US" sz="1000" b="1">
              <a:solidFill>
                <a:sysClr val="windowText" lastClr="000000"/>
              </a:solidFill>
              <a:latin typeface="Calibri"/>
              <a:ea typeface="+mn-ea"/>
              <a:cs typeface="+mn-cs"/>
            </a:rPr>
            <a:t>Coordinator</a:t>
          </a:r>
        </a:p>
      </dgm:t>
    </dgm:pt>
    <dgm:pt modelId="{7758E2B8-8C85-4332-A76A-187D0449E664}" type="parTrans" cxnId="{C2F1FD1F-8AB2-4BDB-873D-1EEBD8947C58}">
      <dgm:prSet/>
      <dgm:spPr>
        <a:xfrm>
          <a:off x="4620142" y="2262500"/>
          <a:ext cx="361686" cy="223426"/>
        </a:xfrm>
        <a:custGeom>
          <a:avLst/>
          <a:gdLst/>
          <a:ahLst/>
          <a:cxnLst/>
          <a:rect l="0" t="0" r="0" b="0"/>
          <a:pathLst>
            <a:path>
              <a:moveTo>
                <a:pt x="0" y="0"/>
              </a:moveTo>
              <a:lnTo>
                <a:pt x="0" y="223426"/>
              </a:lnTo>
              <a:lnTo>
                <a:pt x="361686" y="223426"/>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C5C4C502-84AA-403E-9F71-A544B098729F}" type="sibTrans" cxnId="{C2F1FD1F-8AB2-4BDB-873D-1EEBD8947C58}">
      <dgm:prSet/>
      <dgm:spPr/>
      <dgm:t>
        <a:bodyPr/>
        <a:lstStyle/>
        <a:p>
          <a:endParaRPr lang="en-US"/>
        </a:p>
      </dgm:t>
    </dgm:pt>
    <dgm:pt modelId="{24655482-282B-409F-BCA9-0D6348A98152}">
      <dgm:prSet custT="1"/>
      <dgm:spPr>
        <a:xfrm>
          <a:off x="5374065" y="2746409"/>
          <a:ext cx="1081511" cy="448197"/>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nSpc>
              <a:spcPct val="100000"/>
            </a:lnSpc>
            <a:spcAft>
              <a:spcPts val="0"/>
            </a:spcAft>
          </a:pPr>
          <a:r>
            <a:rPr lang="en-US" sz="1000" b="1">
              <a:solidFill>
                <a:sysClr val="windowText" lastClr="000000"/>
              </a:solidFill>
              <a:latin typeface="Calibri"/>
              <a:ea typeface="+mn-ea"/>
              <a:cs typeface="+mn-cs"/>
            </a:rPr>
            <a:t>SCD </a:t>
          </a:r>
        </a:p>
        <a:p>
          <a:pPr>
            <a:lnSpc>
              <a:spcPct val="90000"/>
            </a:lnSpc>
            <a:spcAft>
              <a:spcPct val="35000"/>
            </a:spcAft>
          </a:pPr>
          <a:r>
            <a:rPr lang="en-US" sz="1000" b="1">
              <a:solidFill>
                <a:sysClr val="windowText" lastClr="000000"/>
              </a:solidFill>
              <a:latin typeface="Calibri"/>
              <a:ea typeface="+mn-ea"/>
              <a:cs typeface="+mn-cs"/>
            </a:rPr>
            <a:t>Program Aides</a:t>
          </a:r>
        </a:p>
      </dgm:t>
    </dgm:pt>
    <dgm:pt modelId="{4A6633D0-CDD8-41B7-A7FD-3D15EEF979DD}" type="parTrans" cxnId="{E4DFBE4A-7B95-4C8F-B952-CEE1B97C8B83}">
      <dgm:prSet/>
      <dgm:spPr>
        <a:xfrm>
          <a:off x="5073300" y="2639438"/>
          <a:ext cx="300765" cy="331069"/>
        </a:xfrm>
        <a:custGeom>
          <a:avLst/>
          <a:gdLst/>
          <a:ahLst/>
          <a:cxnLst/>
          <a:rect l="0" t="0" r="0" b="0"/>
          <a:pathLst>
            <a:path>
              <a:moveTo>
                <a:pt x="0" y="0"/>
              </a:moveTo>
              <a:lnTo>
                <a:pt x="0" y="331069"/>
              </a:lnTo>
              <a:lnTo>
                <a:pt x="300765" y="331069"/>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3D95F22B-8801-4E3D-A614-BDAA0EF20CAD}" type="sibTrans" cxnId="{E4DFBE4A-7B95-4C8F-B952-CEE1B97C8B83}">
      <dgm:prSet/>
      <dgm:spPr/>
      <dgm:t>
        <a:bodyPr/>
        <a:lstStyle/>
        <a:p>
          <a:endParaRPr lang="en-US"/>
        </a:p>
      </dgm:t>
    </dgm:pt>
    <dgm:pt modelId="{44B17FC8-4277-457E-9B62-84E48F6BF437}">
      <dgm:prSet custT="1"/>
      <dgm:spPr>
        <a:xfrm>
          <a:off x="3315338" y="6728535"/>
          <a:ext cx="768698" cy="426897"/>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Women's Counsellor</a:t>
          </a:r>
        </a:p>
      </dgm:t>
    </dgm:pt>
    <dgm:pt modelId="{1B8B3AAC-6D08-4205-AAEC-F9AD3EB0D6FA}" type="parTrans" cxnId="{EAEC9D9B-5822-49CF-AABE-6D84B4FC811B}">
      <dgm:prSet/>
      <dgm:spPr>
        <a:xfrm>
          <a:off x="4084036" y="6564882"/>
          <a:ext cx="97843" cy="377101"/>
        </a:xfrm>
        <a:custGeom>
          <a:avLst/>
          <a:gdLst/>
          <a:ahLst/>
          <a:cxnLst/>
          <a:rect l="0" t="0" r="0" b="0"/>
          <a:pathLst>
            <a:path>
              <a:moveTo>
                <a:pt x="97843" y="0"/>
              </a:moveTo>
              <a:lnTo>
                <a:pt x="97843" y="377101"/>
              </a:lnTo>
              <a:lnTo>
                <a:pt x="0" y="377101"/>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50009010-A8B1-42D6-B3CC-F0B9FD65934E}" type="sibTrans" cxnId="{EAEC9D9B-5822-49CF-AABE-6D84B4FC811B}">
      <dgm:prSet/>
      <dgm:spPr/>
      <dgm:t>
        <a:bodyPr/>
        <a:lstStyle/>
        <a:p>
          <a:endParaRPr lang="en-US"/>
        </a:p>
      </dgm:t>
    </dgm:pt>
    <dgm:pt modelId="{9BF70B22-1FC5-4D97-AFDF-79666C9A84D3}">
      <dgm:prSet custT="1"/>
      <dgm:spPr>
        <a:xfrm>
          <a:off x="3386937" y="7332284"/>
          <a:ext cx="676725" cy="471044"/>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nSpc>
              <a:spcPct val="100000"/>
            </a:lnSpc>
            <a:spcAft>
              <a:spcPts val="0"/>
            </a:spcAft>
          </a:pPr>
          <a:r>
            <a:rPr lang="en-US" sz="1000" b="1">
              <a:solidFill>
                <a:sysClr val="windowText" lastClr="000000"/>
              </a:solidFill>
              <a:latin typeface="Calibri"/>
              <a:ea typeface="+mn-ea"/>
              <a:cs typeface="+mn-cs"/>
            </a:rPr>
            <a:t>Women's </a:t>
          </a:r>
        </a:p>
        <a:p>
          <a:pPr>
            <a:lnSpc>
              <a:spcPct val="100000"/>
            </a:lnSpc>
            <a:spcAft>
              <a:spcPts val="0"/>
            </a:spcAft>
          </a:pPr>
          <a:r>
            <a:rPr lang="en-US" sz="1000" b="1">
              <a:solidFill>
                <a:sysClr val="windowText" lastClr="000000"/>
              </a:solidFill>
              <a:latin typeface="Calibri"/>
              <a:ea typeface="+mn-ea"/>
              <a:cs typeface="+mn-cs"/>
            </a:rPr>
            <a:t>Outreach</a:t>
          </a:r>
        </a:p>
      </dgm:t>
    </dgm:pt>
    <dgm:pt modelId="{FFC06D97-7960-4309-A274-7D6FE07408D3}" type="parTrans" cxnId="{1797F94D-37D2-4AE8-89D2-9B6C9106E24F}">
      <dgm:prSet/>
      <dgm:spPr>
        <a:xfrm>
          <a:off x="4063662" y="6564882"/>
          <a:ext cx="118217" cy="1002923"/>
        </a:xfrm>
        <a:custGeom>
          <a:avLst/>
          <a:gdLst/>
          <a:ahLst/>
          <a:cxnLst/>
          <a:rect l="0" t="0" r="0" b="0"/>
          <a:pathLst>
            <a:path>
              <a:moveTo>
                <a:pt x="118217" y="0"/>
              </a:moveTo>
              <a:lnTo>
                <a:pt x="118217" y="1002923"/>
              </a:lnTo>
              <a:lnTo>
                <a:pt x="0" y="1002923"/>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418C0D21-DA80-427D-898D-CDF95CA65A38}" type="sibTrans" cxnId="{1797F94D-37D2-4AE8-89D2-9B6C9106E24F}">
      <dgm:prSet/>
      <dgm:spPr/>
      <dgm:t>
        <a:bodyPr/>
        <a:lstStyle/>
        <a:p>
          <a:endParaRPr lang="en-US"/>
        </a:p>
      </dgm:t>
    </dgm:pt>
    <dgm:pt modelId="{0FBFD63D-2DB6-4E8B-90D0-9684AF5F7989}">
      <dgm:prSet custT="1"/>
      <dgm:spPr>
        <a:xfrm>
          <a:off x="4374621" y="6714347"/>
          <a:ext cx="805118" cy="404730"/>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nSpc>
              <a:spcPct val="100000"/>
            </a:lnSpc>
            <a:spcAft>
              <a:spcPts val="0"/>
            </a:spcAft>
          </a:pPr>
          <a:r>
            <a:rPr lang="en-US" sz="1000" b="1">
              <a:solidFill>
                <a:sysClr val="windowText" lastClr="000000"/>
              </a:solidFill>
              <a:latin typeface="Calibri"/>
              <a:ea typeface="+mn-ea"/>
              <a:cs typeface="+mn-cs"/>
            </a:rPr>
            <a:t>Family </a:t>
          </a:r>
        </a:p>
        <a:p>
          <a:pPr>
            <a:lnSpc>
              <a:spcPct val="100000"/>
            </a:lnSpc>
            <a:spcAft>
              <a:spcPts val="0"/>
            </a:spcAft>
          </a:pPr>
          <a:r>
            <a:rPr lang="en-US" sz="1000" b="1">
              <a:solidFill>
                <a:sysClr val="windowText" lastClr="000000"/>
              </a:solidFill>
              <a:latin typeface="Calibri"/>
              <a:ea typeface="+mn-ea"/>
              <a:cs typeface="+mn-cs"/>
            </a:rPr>
            <a:t>Counsellor</a:t>
          </a:r>
        </a:p>
      </dgm:t>
    </dgm:pt>
    <dgm:pt modelId="{5A9B9D23-63E7-486E-AEB9-720F6CFDAD42}" type="parTrans" cxnId="{586D862B-B042-4884-9D10-2FFD313673FB}">
      <dgm:prSet/>
      <dgm:spPr>
        <a:xfrm>
          <a:off x="4181879" y="6564882"/>
          <a:ext cx="192742" cy="351830"/>
        </a:xfrm>
        <a:custGeom>
          <a:avLst/>
          <a:gdLst/>
          <a:ahLst/>
          <a:cxnLst/>
          <a:rect l="0" t="0" r="0" b="0"/>
          <a:pathLst>
            <a:path>
              <a:moveTo>
                <a:pt x="0" y="0"/>
              </a:moveTo>
              <a:lnTo>
                <a:pt x="0" y="351830"/>
              </a:lnTo>
              <a:lnTo>
                <a:pt x="192742" y="351830"/>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21D85594-5D64-4F2B-A623-23953D3DDE1E}" type="sibTrans" cxnId="{586D862B-B042-4884-9D10-2FFD313673FB}">
      <dgm:prSet/>
      <dgm:spPr/>
      <dgm:t>
        <a:bodyPr/>
        <a:lstStyle/>
        <a:p>
          <a:endParaRPr lang="en-US"/>
        </a:p>
      </dgm:t>
    </dgm:pt>
    <dgm:pt modelId="{736F568D-D5C7-43D8-84F9-B7F9460A172D}">
      <dgm:prSet custT="1"/>
      <dgm:spPr>
        <a:xfrm>
          <a:off x="4344383" y="7387771"/>
          <a:ext cx="776826" cy="193018"/>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Better at Home</a:t>
          </a:r>
        </a:p>
      </dgm:t>
    </dgm:pt>
    <dgm:pt modelId="{790B42B4-0001-4990-A397-E6B258EEE195}" type="parTrans" cxnId="{929038E7-B147-4530-B6A8-00ADA1E2A20A}">
      <dgm:prSet/>
      <dgm:spPr>
        <a:xfrm>
          <a:off x="4181879" y="6564882"/>
          <a:ext cx="162504" cy="919397"/>
        </a:xfrm>
        <a:custGeom>
          <a:avLst/>
          <a:gdLst/>
          <a:ahLst/>
          <a:cxnLst/>
          <a:rect l="0" t="0" r="0" b="0"/>
          <a:pathLst>
            <a:path>
              <a:moveTo>
                <a:pt x="0" y="0"/>
              </a:moveTo>
              <a:lnTo>
                <a:pt x="0" y="919397"/>
              </a:lnTo>
              <a:lnTo>
                <a:pt x="162504" y="919397"/>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C0AFAC36-7B70-4DE5-A716-6F95C62B165F}" type="sibTrans" cxnId="{929038E7-B147-4530-B6A8-00ADA1E2A20A}">
      <dgm:prSet/>
      <dgm:spPr/>
      <dgm:t>
        <a:bodyPr/>
        <a:lstStyle/>
        <a:p>
          <a:endParaRPr lang="en-US"/>
        </a:p>
      </dgm:t>
    </dgm:pt>
    <dgm:pt modelId="{44BE83F1-5F40-4634-A815-20D86152E076}">
      <dgm:prSet custT="1"/>
      <dgm:spPr>
        <a:xfrm>
          <a:off x="824907" y="2912542"/>
          <a:ext cx="1016687" cy="409088"/>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Withdrawal Mgmt</a:t>
          </a:r>
        </a:p>
        <a:p>
          <a:r>
            <a:rPr lang="en-US" sz="1000" b="1">
              <a:solidFill>
                <a:sysClr val="windowText" lastClr="000000"/>
              </a:solidFill>
              <a:latin typeface="Calibri"/>
              <a:ea typeface="+mn-ea"/>
              <a:cs typeface="+mn-cs"/>
            </a:rPr>
            <a:t>Addiction Worker</a:t>
          </a:r>
        </a:p>
      </dgm:t>
    </dgm:pt>
    <dgm:pt modelId="{768F35E0-E2CC-4950-A269-C8EF405B180A}" type="parTrans" cxnId="{061069F1-FE5B-4C36-805A-F42D4DC0165B}">
      <dgm:prSet/>
      <dgm:spPr>
        <a:xfrm>
          <a:off x="1841594" y="1562468"/>
          <a:ext cx="164182" cy="1554617"/>
        </a:xfrm>
        <a:custGeom>
          <a:avLst/>
          <a:gdLst/>
          <a:ahLst/>
          <a:cxnLst/>
          <a:rect l="0" t="0" r="0" b="0"/>
          <a:pathLst>
            <a:path>
              <a:moveTo>
                <a:pt x="164182" y="0"/>
              </a:moveTo>
              <a:lnTo>
                <a:pt x="164182" y="1554617"/>
              </a:lnTo>
              <a:lnTo>
                <a:pt x="0" y="1554617"/>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7FE50D30-979B-4AA4-917F-9BD420293531}" type="sibTrans" cxnId="{061069F1-FE5B-4C36-805A-F42D4DC0165B}">
      <dgm:prSet/>
      <dgm:spPr/>
      <dgm:t>
        <a:bodyPr/>
        <a:lstStyle/>
        <a:p>
          <a:endParaRPr lang="en-US"/>
        </a:p>
      </dgm:t>
    </dgm:pt>
    <dgm:pt modelId="{A164C769-00ED-4033-9124-A70BF0817CD1}">
      <dgm:prSet custT="1"/>
      <dgm:spPr>
        <a:xfrm>
          <a:off x="1148796" y="4200190"/>
          <a:ext cx="1236514" cy="318125"/>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Supervised Visits</a:t>
          </a:r>
        </a:p>
      </dgm:t>
    </dgm:pt>
    <dgm:pt modelId="{F4C4DE09-C7A8-4CAA-B1D3-1F0F841360CC}" type="parTrans" cxnId="{CC39DE7B-BAF9-43A1-9D87-2538A9ECECF7}">
      <dgm:prSet/>
      <dgm:spPr>
        <a:xfrm>
          <a:off x="2385311" y="3908134"/>
          <a:ext cx="244907" cy="451118"/>
        </a:xfrm>
        <a:custGeom>
          <a:avLst/>
          <a:gdLst/>
          <a:ahLst/>
          <a:cxnLst/>
          <a:rect l="0" t="0" r="0" b="0"/>
          <a:pathLst>
            <a:path>
              <a:moveTo>
                <a:pt x="244907" y="0"/>
              </a:moveTo>
              <a:lnTo>
                <a:pt x="244907" y="451118"/>
              </a:lnTo>
              <a:lnTo>
                <a:pt x="0" y="451118"/>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EA325290-C3A5-4169-B9E2-CE023E3BD9C7}" type="sibTrans" cxnId="{CC39DE7B-BAF9-43A1-9D87-2538A9ECECF7}">
      <dgm:prSet/>
      <dgm:spPr/>
      <dgm:t>
        <a:bodyPr/>
        <a:lstStyle/>
        <a:p>
          <a:endParaRPr lang="en-US"/>
        </a:p>
      </dgm:t>
    </dgm:pt>
    <dgm:pt modelId="{402650B2-DAAD-4BB6-90A7-106523AAEFDD}">
      <dgm:prSet custT="1"/>
      <dgm:spPr>
        <a:xfrm>
          <a:off x="1136071" y="4707327"/>
          <a:ext cx="1204781" cy="362882"/>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Police Based Victim Services</a:t>
          </a:r>
        </a:p>
      </dgm:t>
    </dgm:pt>
    <dgm:pt modelId="{7FA71583-5BF3-483C-AB2F-A29812874EA3}" type="parTrans" cxnId="{B19C999F-1C07-4722-AE94-BF8AAC546086}">
      <dgm:prSet/>
      <dgm:spPr>
        <a:xfrm>
          <a:off x="2340852" y="3908134"/>
          <a:ext cx="289366" cy="980634"/>
        </a:xfrm>
        <a:custGeom>
          <a:avLst/>
          <a:gdLst/>
          <a:ahLst/>
          <a:cxnLst/>
          <a:rect l="0" t="0" r="0" b="0"/>
          <a:pathLst>
            <a:path>
              <a:moveTo>
                <a:pt x="289366" y="0"/>
              </a:moveTo>
              <a:lnTo>
                <a:pt x="289366" y="980634"/>
              </a:lnTo>
              <a:lnTo>
                <a:pt x="0" y="980634"/>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31BA5832-55AD-4B4E-8799-47FCB28330D3}" type="sibTrans" cxnId="{B19C999F-1C07-4722-AE94-BF8AAC546086}">
      <dgm:prSet/>
      <dgm:spPr/>
      <dgm:t>
        <a:bodyPr/>
        <a:lstStyle/>
        <a:p>
          <a:endParaRPr lang="en-US"/>
        </a:p>
      </dgm:t>
    </dgm:pt>
    <dgm:pt modelId="{CCC141A7-1B5B-4561-9F1C-7A4EDDCC8557}">
      <dgm:prSet custT="1"/>
      <dgm:spPr>
        <a:xfrm>
          <a:off x="3594086" y="3796652"/>
          <a:ext cx="828847" cy="315874"/>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Strong Start</a:t>
          </a:r>
        </a:p>
      </dgm:t>
    </dgm:pt>
    <dgm:pt modelId="{5D5AA517-806B-47CD-97FE-F5BCC9C691FD}" type="parTrans" cxnId="{8AE48700-2C71-4B98-ACC3-0BCFCEBDA74C}">
      <dgm:prSet/>
      <dgm:spPr>
        <a:xfrm>
          <a:off x="4422933" y="2262500"/>
          <a:ext cx="197208" cy="1692089"/>
        </a:xfrm>
        <a:custGeom>
          <a:avLst/>
          <a:gdLst/>
          <a:ahLst/>
          <a:cxnLst/>
          <a:rect l="0" t="0" r="0" b="0"/>
          <a:pathLst>
            <a:path>
              <a:moveTo>
                <a:pt x="197208" y="0"/>
              </a:moveTo>
              <a:lnTo>
                <a:pt x="197208" y="1692089"/>
              </a:lnTo>
              <a:lnTo>
                <a:pt x="0" y="1692089"/>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sz="1000" b="1">
            <a:solidFill>
              <a:schemeClr val="tx1"/>
            </a:solidFill>
          </a:endParaRPr>
        </a:p>
      </dgm:t>
    </dgm:pt>
    <dgm:pt modelId="{0092DD9D-5549-4EEA-B7CA-C96E432E95A5}" type="sibTrans" cxnId="{8AE48700-2C71-4B98-ACC3-0BCFCEBDA74C}">
      <dgm:prSet/>
      <dgm:spPr/>
      <dgm:t>
        <a:bodyPr/>
        <a:lstStyle/>
        <a:p>
          <a:endParaRPr lang="en-US"/>
        </a:p>
      </dgm:t>
    </dgm:pt>
    <dgm:pt modelId="{09C07193-FBE8-4E9C-B4E5-F2D0379E7852}">
      <dgm:prSet custT="1"/>
      <dgm:spPr>
        <a:xfrm>
          <a:off x="1453999" y="5617785"/>
          <a:ext cx="901748" cy="426204"/>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spcAft>
              <a:spcPts val="0"/>
            </a:spcAft>
          </a:pPr>
          <a:r>
            <a:rPr lang="en-US" sz="1050" b="1">
              <a:solidFill>
                <a:sysClr val="windowText" lastClr="000000"/>
              </a:solidFill>
              <a:latin typeface="Calibri"/>
              <a:ea typeface="+mn-ea"/>
              <a:cs typeface="+mn-cs"/>
            </a:rPr>
            <a:t>Women's </a:t>
          </a:r>
        </a:p>
        <a:p>
          <a:pPr>
            <a:spcAft>
              <a:spcPts val="0"/>
            </a:spcAft>
          </a:pPr>
          <a:r>
            <a:rPr lang="en-US" sz="1050" b="1">
              <a:solidFill>
                <a:sysClr val="windowText" lastClr="000000"/>
              </a:solidFill>
              <a:latin typeface="Calibri"/>
              <a:ea typeface="+mn-ea"/>
              <a:cs typeface="+mn-cs"/>
            </a:rPr>
            <a:t>Safe Shelter </a:t>
          </a:r>
        </a:p>
        <a:p>
          <a:pPr>
            <a:spcAft>
              <a:spcPts val="0"/>
            </a:spcAft>
          </a:pPr>
          <a:r>
            <a:rPr lang="en-US" sz="1050" b="1">
              <a:solidFill>
                <a:sysClr val="windowText" lastClr="000000"/>
              </a:solidFill>
              <a:latin typeface="Calibri"/>
              <a:ea typeface="+mn-ea"/>
              <a:cs typeface="+mn-cs"/>
            </a:rPr>
            <a:t>Coordinator</a:t>
          </a:r>
        </a:p>
      </dgm:t>
    </dgm:pt>
    <dgm:pt modelId="{24054EC9-4745-4092-BF5B-D567FAC059A6}" type="parTrans" cxnId="{9FBC6A9E-168E-43E4-9ABD-664D11FC1D2A}">
      <dgm:prSet/>
      <dgm:spPr>
        <a:xfrm>
          <a:off x="2355748" y="3908134"/>
          <a:ext cx="274470" cy="1922753"/>
        </a:xfrm>
        <a:custGeom>
          <a:avLst/>
          <a:gdLst/>
          <a:ahLst/>
          <a:cxnLst/>
          <a:rect l="0" t="0" r="0" b="0"/>
          <a:pathLst>
            <a:path>
              <a:moveTo>
                <a:pt x="274470" y="0"/>
              </a:moveTo>
              <a:lnTo>
                <a:pt x="274470" y="1922753"/>
              </a:lnTo>
              <a:lnTo>
                <a:pt x="0" y="1922753"/>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b="1"/>
        </a:p>
      </dgm:t>
    </dgm:pt>
    <dgm:pt modelId="{7750E89C-CF93-4F41-9F75-6EA7E543F9A7}" type="sibTrans" cxnId="{9FBC6A9E-168E-43E4-9ABD-664D11FC1D2A}">
      <dgm:prSet/>
      <dgm:spPr/>
      <dgm:t>
        <a:bodyPr/>
        <a:lstStyle/>
        <a:p>
          <a:endParaRPr lang="en-US"/>
        </a:p>
      </dgm:t>
    </dgm:pt>
    <dgm:pt modelId="{B3498CF4-2402-4FBB-A315-3DB4752C09CB}">
      <dgm:prSet custT="1"/>
      <dgm:spPr>
        <a:xfrm>
          <a:off x="1385254" y="6269714"/>
          <a:ext cx="1048481" cy="165640"/>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50" b="1">
              <a:solidFill>
                <a:sysClr val="windowText" lastClr="000000"/>
              </a:solidFill>
              <a:latin typeface="Calibri"/>
              <a:ea typeface="+mn-ea"/>
              <a:cs typeface="+mn-cs"/>
            </a:rPr>
            <a:t>House Mothers</a:t>
          </a:r>
        </a:p>
      </dgm:t>
    </dgm:pt>
    <dgm:pt modelId="{3FF9A90B-D3CB-4A0C-A952-B0C28A0AB1CA}" type="parTrans" cxnId="{7465D97B-84BD-406D-A0E6-827B8A36FC99}">
      <dgm:prSet/>
      <dgm:spPr>
        <a:xfrm>
          <a:off x="1859153" y="6043989"/>
          <a:ext cx="91440" cy="225724"/>
        </a:xfrm>
        <a:custGeom>
          <a:avLst/>
          <a:gdLst/>
          <a:ahLst/>
          <a:cxnLst/>
          <a:rect l="0" t="0" r="0" b="0"/>
          <a:pathLst>
            <a:path>
              <a:moveTo>
                <a:pt x="45720" y="0"/>
              </a:moveTo>
              <a:lnTo>
                <a:pt x="45720" y="185215"/>
              </a:lnTo>
              <a:lnTo>
                <a:pt x="50341" y="185215"/>
              </a:lnTo>
              <a:lnTo>
                <a:pt x="50341" y="225724"/>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A3CD042-7845-4A41-B9D5-778CB85921FE}" type="sibTrans" cxnId="{7465D97B-84BD-406D-A0E6-827B8A36FC99}">
      <dgm:prSet/>
      <dgm:spPr/>
      <dgm:t>
        <a:bodyPr/>
        <a:lstStyle/>
        <a:p>
          <a:endParaRPr lang="en-US"/>
        </a:p>
      </dgm:t>
    </dgm:pt>
    <dgm:pt modelId="{72BB8E3C-24D7-4067-82DA-61F8031D08C9}">
      <dgm:prSet custT="1"/>
      <dgm:spPr>
        <a:xfrm>
          <a:off x="1738215" y="5289175"/>
          <a:ext cx="658015" cy="200350"/>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Hospice</a:t>
          </a:r>
        </a:p>
      </dgm:t>
    </dgm:pt>
    <dgm:pt modelId="{9FC70068-4A66-433A-AD94-CAEE8E21DDEB}" type="parTrans" cxnId="{63C7BF1B-301D-4C09-91A9-453A8E2BC4CB}">
      <dgm:prSet/>
      <dgm:spPr>
        <a:xfrm>
          <a:off x="2396230" y="3908134"/>
          <a:ext cx="233988" cy="1481216"/>
        </a:xfrm>
        <a:custGeom>
          <a:avLst/>
          <a:gdLst/>
          <a:ahLst/>
          <a:cxnLst/>
          <a:rect l="0" t="0" r="0" b="0"/>
          <a:pathLst>
            <a:path>
              <a:moveTo>
                <a:pt x="233988" y="0"/>
              </a:moveTo>
              <a:lnTo>
                <a:pt x="233988" y="1481216"/>
              </a:lnTo>
              <a:lnTo>
                <a:pt x="0" y="1481216"/>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9246162F-7B6A-4519-84FA-9158397FAAE6}" type="sibTrans" cxnId="{63C7BF1B-301D-4C09-91A9-453A8E2BC4CB}">
      <dgm:prSet/>
      <dgm:spPr/>
      <dgm:t>
        <a:bodyPr/>
        <a:lstStyle/>
        <a:p>
          <a:endParaRPr lang="en-US"/>
        </a:p>
      </dgm:t>
    </dgm:pt>
    <dgm:pt modelId="{4340C2FB-4BCA-4B4E-8865-4DB984D4981A}">
      <dgm:prSet custT="1"/>
      <dgm:spPr>
        <a:xfrm>
          <a:off x="5296655" y="3338038"/>
          <a:ext cx="1137475" cy="217376"/>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b="1">
              <a:solidFill>
                <a:sysClr val="windowText" lastClr="000000"/>
              </a:solidFill>
              <a:latin typeface="Calibri"/>
              <a:ea typeface="+mn-ea"/>
              <a:cs typeface="+mn-cs"/>
            </a:rPr>
            <a:t>Support workers</a:t>
          </a:r>
          <a:endParaRPr lang="en-US" sz="900" b="1">
            <a:solidFill>
              <a:sysClr val="windowText" lastClr="000000"/>
            </a:solidFill>
            <a:latin typeface="Calibri"/>
            <a:ea typeface="+mn-ea"/>
            <a:cs typeface="+mn-cs"/>
          </a:endParaRPr>
        </a:p>
      </dgm:t>
    </dgm:pt>
    <dgm:pt modelId="{6D6FF9DF-D8B8-4379-8E40-5D710346D359}" type="parTrans" cxnId="{CCFF9938-A0B6-49B6-88DC-8471DE50DF60}">
      <dgm:prSet/>
      <dgm:spPr>
        <a:xfrm>
          <a:off x="5073300" y="2639438"/>
          <a:ext cx="223354" cy="807288"/>
        </a:xfrm>
        <a:custGeom>
          <a:avLst/>
          <a:gdLst/>
          <a:ahLst/>
          <a:cxnLst/>
          <a:rect l="0" t="0" r="0" b="0"/>
          <a:pathLst>
            <a:path>
              <a:moveTo>
                <a:pt x="0" y="0"/>
              </a:moveTo>
              <a:lnTo>
                <a:pt x="0" y="807288"/>
              </a:lnTo>
              <a:lnTo>
                <a:pt x="223354" y="807288"/>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FD66FAA4-1C6B-4FFD-8FFD-A3C0553E36F4}" type="sibTrans" cxnId="{CCFF9938-A0B6-49B6-88DC-8471DE50DF60}">
      <dgm:prSet/>
      <dgm:spPr/>
      <dgm:t>
        <a:bodyPr/>
        <a:lstStyle/>
        <a:p>
          <a:endParaRPr lang="en-US"/>
        </a:p>
      </dgm:t>
    </dgm:pt>
    <dgm:pt modelId="{203D13AF-D9E6-4EC6-872D-70DEA7EF511D}" type="pres">
      <dgm:prSet presAssocID="{3824BF4C-0AC5-4808-A3BF-DBDA5D92D7DA}" presName="hierChild1" presStyleCnt="0">
        <dgm:presLayoutVars>
          <dgm:orgChart val="1"/>
          <dgm:chPref val="1"/>
          <dgm:dir/>
          <dgm:animOne val="branch"/>
          <dgm:animLvl val="lvl"/>
          <dgm:resizeHandles/>
        </dgm:presLayoutVars>
      </dgm:prSet>
      <dgm:spPr/>
      <dgm:t>
        <a:bodyPr/>
        <a:lstStyle/>
        <a:p>
          <a:endParaRPr lang="en-US"/>
        </a:p>
      </dgm:t>
    </dgm:pt>
    <dgm:pt modelId="{678EF37B-708E-438B-92FA-CCE336147416}" type="pres">
      <dgm:prSet presAssocID="{DDF0C5B5-862F-43F8-B959-36E480B7BCE9}" presName="hierRoot1" presStyleCnt="0">
        <dgm:presLayoutVars>
          <dgm:hierBranch val="init"/>
        </dgm:presLayoutVars>
      </dgm:prSet>
      <dgm:spPr/>
    </dgm:pt>
    <dgm:pt modelId="{CF3DDAB3-4A7F-4959-95B7-B1D24EB3B7BC}" type="pres">
      <dgm:prSet presAssocID="{DDF0C5B5-862F-43F8-B959-36E480B7BCE9}" presName="rootComposite1" presStyleCnt="0"/>
      <dgm:spPr/>
    </dgm:pt>
    <dgm:pt modelId="{4DA67768-868C-4A4D-A9C6-DAFAD21D9BD7}" type="pres">
      <dgm:prSet presAssocID="{DDF0C5B5-862F-43F8-B959-36E480B7BCE9}" presName="rootText1" presStyleLbl="node0" presStyleIdx="0" presStyleCnt="1" custScaleX="415188" custScaleY="239733">
        <dgm:presLayoutVars>
          <dgm:chPref val="3"/>
        </dgm:presLayoutVars>
      </dgm:prSet>
      <dgm:spPr/>
      <dgm:t>
        <a:bodyPr/>
        <a:lstStyle/>
        <a:p>
          <a:endParaRPr lang="en-US"/>
        </a:p>
      </dgm:t>
    </dgm:pt>
    <dgm:pt modelId="{A2AAB8A6-C8F3-4ED7-BDA1-707E93F70C62}" type="pres">
      <dgm:prSet presAssocID="{DDF0C5B5-862F-43F8-B959-36E480B7BCE9}" presName="rootConnector1" presStyleLbl="node1" presStyleIdx="0" presStyleCnt="0"/>
      <dgm:spPr/>
      <dgm:t>
        <a:bodyPr/>
        <a:lstStyle/>
        <a:p>
          <a:endParaRPr lang="en-US"/>
        </a:p>
      </dgm:t>
    </dgm:pt>
    <dgm:pt modelId="{87F3E567-8053-45B1-9CB4-45E8C242C023}" type="pres">
      <dgm:prSet presAssocID="{DDF0C5B5-862F-43F8-B959-36E480B7BCE9}" presName="hierChild2" presStyleCnt="0"/>
      <dgm:spPr/>
    </dgm:pt>
    <dgm:pt modelId="{E5D3417B-BBF2-44E8-81B0-CD964D3E525A}" type="pres">
      <dgm:prSet presAssocID="{9F54C920-CA49-4651-9E23-8FB11A2D39E8}" presName="Name37" presStyleLbl="parChTrans1D2" presStyleIdx="0" presStyleCnt="1" custSzX="113863" custSzY="236315"/>
      <dgm:spPr/>
      <dgm:t>
        <a:bodyPr/>
        <a:lstStyle/>
        <a:p>
          <a:endParaRPr lang="en-US"/>
        </a:p>
      </dgm:t>
    </dgm:pt>
    <dgm:pt modelId="{F1DB3C7C-9428-4E0A-B9D0-C765035BB2C0}" type="pres">
      <dgm:prSet presAssocID="{BF190D26-6639-41CD-95D1-3962AB1BE068}" presName="hierRoot2" presStyleCnt="0">
        <dgm:presLayoutVars>
          <dgm:hierBranch val="hang"/>
        </dgm:presLayoutVars>
      </dgm:prSet>
      <dgm:spPr/>
    </dgm:pt>
    <dgm:pt modelId="{497572EA-6F3C-455A-9D98-222CB920D5E2}" type="pres">
      <dgm:prSet presAssocID="{BF190D26-6639-41CD-95D1-3962AB1BE068}" presName="rootComposite" presStyleCnt="0"/>
      <dgm:spPr/>
    </dgm:pt>
    <dgm:pt modelId="{4E4736BF-C60C-428A-ADFB-0C2BDA176985}" type="pres">
      <dgm:prSet presAssocID="{BF190D26-6639-41CD-95D1-3962AB1BE068}" presName="rootText" presStyleLbl="node2" presStyleIdx="0" presStyleCnt="1" custScaleX="358114" custScaleY="199577" custLinFactNeighborX="3146" custLinFactNeighborY="54444">
        <dgm:presLayoutVars>
          <dgm:chPref val="3"/>
        </dgm:presLayoutVars>
      </dgm:prSet>
      <dgm:spPr/>
      <dgm:t>
        <a:bodyPr/>
        <a:lstStyle/>
        <a:p>
          <a:endParaRPr lang="en-US"/>
        </a:p>
      </dgm:t>
    </dgm:pt>
    <dgm:pt modelId="{77E31116-0380-4A56-9BA4-88E73C70065D}" type="pres">
      <dgm:prSet presAssocID="{BF190D26-6639-41CD-95D1-3962AB1BE068}" presName="rootConnector" presStyleLbl="node2" presStyleIdx="0" presStyleCnt="1"/>
      <dgm:spPr/>
      <dgm:t>
        <a:bodyPr/>
        <a:lstStyle/>
        <a:p>
          <a:endParaRPr lang="en-US"/>
        </a:p>
      </dgm:t>
    </dgm:pt>
    <dgm:pt modelId="{60EE699A-3860-4169-82FD-51314175E928}" type="pres">
      <dgm:prSet presAssocID="{BF190D26-6639-41CD-95D1-3962AB1BE068}" presName="hierChild4" presStyleCnt="0"/>
      <dgm:spPr/>
    </dgm:pt>
    <dgm:pt modelId="{61830251-01F9-46CC-87AF-0DED10AEAC26}" type="pres">
      <dgm:prSet presAssocID="{8FF7B201-C48E-40E1-83AE-08D80C459B82}" presName="Name48" presStyleLbl="parChTrans1D3" presStyleIdx="0" presStyleCnt="5" custSzX="724836" custSzY="1316615"/>
      <dgm:spPr/>
      <dgm:t>
        <a:bodyPr/>
        <a:lstStyle/>
        <a:p>
          <a:endParaRPr lang="en-US"/>
        </a:p>
      </dgm:t>
    </dgm:pt>
    <dgm:pt modelId="{22F1EFD9-6D8B-48BB-8A5B-902BFAFAC00D}" type="pres">
      <dgm:prSet presAssocID="{5EBD2736-5659-427C-AA93-162E07E6FA2C}" presName="hierRoot2" presStyleCnt="0">
        <dgm:presLayoutVars>
          <dgm:hierBranch val="hang"/>
        </dgm:presLayoutVars>
      </dgm:prSet>
      <dgm:spPr/>
    </dgm:pt>
    <dgm:pt modelId="{1BD2360D-68BE-4812-A84E-5BCF559E994F}" type="pres">
      <dgm:prSet presAssocID="{5EBD2736-5659-427C-AA93-162E07E6FA2C}" presName="rootComposite" presStyleCnt="0"/>
      <dgm:spPr/>
    </dgm:pt>
    <dgm:pt modelId="{01998DE7-7873-4F62-BE50-DE88D6C901D5}" type="pres">
      <dgm:prSet presAssocID="{5EBD2736-5659-427C-AA93-162E07E6FA2C}" presName="rootText" presStyleLbl="node3" presStyleIdx="0" presStyleCnt="4" custScaleX="390282" custScaleY="174568" custLinFactNeighborX="-27333" custLinFactNeighborY="-79498">
        <dgm:presLayoutVars>
          <dgm:chPref val="3"/>
        </dgm:presLayoutVars>
      </dgm:prSet>
      <dgm:spPr/>
      <dgm:t>
        <a:bodyPr/>
        <a:lstStyle/>
        <a:p>
          <a:endParaRPr lang="en-US"/>
        </a:p>
      </dgm:t>
    </dgm:pt>
    <dgm:pt modelId="{E28D89CD-E04A-4537-8CD7-AF34D224A9F5}" type="pres">
      <dgm:prSet presAssocID="{5EBD2736-5659-427C-AA93-162E07E6FA2C}" presName="rootConnector" presStyleLbl="node3" presStyleIdx="0" presStyleCnt="4"/>
      <dgm:spPr/>
      <dgm:t>
        <a:bodyPr/>
        <a:lstStyle/>
        <a:p>
          <a:endParaRPr lang="en-US"/>
        </a:p>
      </dgm:t>
    </dgm:pt>
    <dgm:pt modelId="{8D74DFC5-64C1-4B03-B5B0-8B5AEEAC34B5}" type="pres">
      <dgm:prSet presAssocID="{5EBD2736-5659-427C-AA93-162E07E6FA2C}" presName="hierChild4" presStyleCnt="0"/>
      <dgm:spPr/>
    </dgm:pt>
    <dgm:pt modelId="{63F7ED3C-6540-43F3-9165-46857616419E}" type="pres">
      <dgm:prSet presAssocID="{973E5444-3265-46A0-B78B-B422F1129F7D}" presName="Name48" presStyleLbl="parChTrans1D4" presStyleIdx="0" presStyleCnt="24" custSzX="235369" custSzY="745836"/>
      <dgm:spPr/>
      <dgm:t>
        <a:bodyPr/>
        <a:lstStyle/>
        <a:p>
          <a:endParaRPr lang="en-US"/>
        </a:p>
      </dgm:t>
    </dgm:pt>
    <dgm:pt modelId="{AC3BE7F3-404A-484F-BB93-CE1AF072ABFF}" type="pres">
      <dgm:prSet presAssocID="{1DB41C00-3434-4F9D-B5EC-3E43D20626F8}" presName="hierRoot2" presStyleCnt="0">
        <dgm:presLayoutVars>
          <dgm:hierBranch val="init"/>
        </dgm:presLayoutVars>
      </dgm:prSet>
      <dgm:spPr/>
    </dgm:pt>
    <dgm:pt modelId="{6DEA0D65-05AC-4970-A904-108DD8DBF289}" type="pres">
      <dgm:prSet presAssocID="{1DB41C00-3434-4F9D-B5EC-3E43D20626F8}" presName="rootComposite" presStyleCnt="0"/>
      <dgm:spPr/>
    </dgm:pt>
    <dgm:pt modelId="{B5F86D98-E378-4C04-9CF0-A9CEAE2F99A0}" type="pres">
      <dgm:prSet presAssocID="{1DB41C00-3434-4F9D-B5EC-3E43D20626F8}" presName="rootText" presStyleLbl="node4" presStyleIdx="0" presStyleCnt="24" custScaleX="287271" custScaleY="281846" custLinFactY="100000" custLinFactNeighborX="-61607" custLinFactNeighborY="174572">
        <dgm:presLayoutVars>
          <dgm:chPref val="3"/>
        </dgm:presLayoutVars>
      </dgm:prSet>
      <dgm:spPr/>
      <dgm:t>
        <a:bodyPr/>
        <a:lstStyle/>
        <a:p>
          <a:endParaRPr lang="en-US"/>
        </a:p>
      </dgm:t>
    </dgm:pt>
    <dgm:pt modelId="{F680BCDA-1F10-4D7B-8243-2BF6ED1E350C}" type="pres">
      <dgm:prSet presAssocID="{1DB41C00-3434-4F9D-B5EC-3E43D20626F8}" presName="rootConnector" presStyleLbl="node4" presStyleIdx="0" presStyleCnt="24"/>
      <dgm:spPr/>
      <dgm:t>
        <a:bodyPr/>
        <a:lstStyle/>
        <a:p>
          <a:endParaRPr lang="en-US"/>
        </a:p>
      </dgm:t>
    </dgm:pt>
    <dgm:pt modelId="{537AC9FD-C80F-45E1-9D6A-94DF30599125}" type="pres">
      <dgm:prSet presAssocID="{1DB41C00-3434-4F9D-B5EC-3E43D20626F8}" presName="hierChild4" presStyleCnt="0"/>
      <dgm:spPr/>
    </dgm:pt>
    <dgm:pt modelId="{C2BC70BB-1AE6-48C7-B57A-B1656F3612A1}" type="pres">
      <dgm:prSet presAssocID="{1DB41C00-3434-4F9D-B5EC-3E43D20626F8}" presName="hierChild5" presStyleCnt="0"/>
      <dgm:spPr/>
    </dgm:pt>
    <dgm:pt modelId="{67FDE36E-2F78-4BD5-AF53-458C1BF17368}" type="pres">
      <dgm:prSet presAssocID="{D51982F1-322C-476E-93FC-29BEEC043376}" presName="Name48" presStyleLbl="parChTrans1D4" presStyleIdx="1" presStyleCnt="24" custSzX="721608" custSzY="299567"/>
      <dgm:spPr/>
      <dgm:t>
        <a:bodyPr/>
        <a:lstStyle/>
        <a:p>
          <a:endParaRPr lang="en-US"/>
        </a:p>
      </dgm:t>
    </dgm:pt>
    <dgm:pt modelId="{695850E8-7113-418F-BB37-BDA0A349AE85}" type="pres">
      <dgm:prSet presAssocID="{08047D3D-E597-466D-AFCB-E3811022A063}" presName="hierRoot2" presStyleCnt="0">
        <dgm:presLayoutVars>
          <dgm:hierBranch val="init"/>
        </dgm:presLayoutVars>
      </dgm:prSet>
      <dgm:spPr/>
    </dgm:pt>
    <dgm:pt modelId="{B556C5BA-F837-443B-93AB-CA3F1BD9EFE5}" type="pres">
      <dgm:prSet presAssocID="{08047D3D-E597-466D-AFCB-E3811022A063}" presName="rootComposite" presStyleCnt="0"/>
      <dgm:spPr/>
    </dgm:pt>
    <dgm:pt modelId="{9E97D75D-1987-4551-9CFB-F58C2F140C23}" type="pres">
      <dgm:prSet presAssocID="{08047D3D-E597-466D-AFCB-E3811022A063}" presName="rootText" presStyleLbl="node4" presStyleIdx="1" presStyleCnt="24" custScaleX="268197" custScaleY="175974" custLinFactX="-153721" custLinFactNeighborX="-200000" custLinFactNeighborY="12183">
        <dgm:presLayoutVars>
          <dgm:chPref val="3"/>
        </dgm:presLayoutVars>
      </dgm:prSet>
      <dgm:spPr/>
      <dgm:t>
        <a:bodyPr/>
        <a:lstStyle/>
        <a:p>
          <a:endParaRPr lang="en-US"/>
        </a:p>
      </dgm:t>
    </dgm:pt>
    <dgm:pt modelId="{320DF139-5043-40BB-944C-C0AD0269163E}" type="pres">
      <dgm:prSet presAssocID="{08047D3D-E597-466D-AFCB-E3811022A063}" presName="rootConnector" presStyleLbl="node4" presStyleIdx="1" presStyleCnt="24"/>
      <dgm:spPr/>
      <dgm:t>
        <a:bodyPr/>
        <a:lstStyle/>
        <a:p>
          <a:endParaRPr lang="en-US"/>
        </a:p>
      </dgm:t>
    </dgm:pt>
    <dgm:pt modelId="{C2826B80-7B45-4F30-BE9A-BACBA21BE724}" type="pres">
      <dgm:prSet presAssocID="{08047D3D-E597-466D-AFCB-E3811022A063}" presName="hierChild4" presStyleCnt="0"/>
      <dgm:spPr/>
    </dgm:pt>
    <dgm:pt modelId="{5313E78F-8AFD-4ABF-B781-60F0BA1A2BEE}" type="pres">
      <dgm:prSet presAssocID="{08047D3D-E597-466D-AFCB-E3811022A063}" presName="hierChild5" presStyleCnt="0"/>
      <dgm:spPr/>
    </dgm:pt>
    <dgm:pt modelId="{EBBC82EA-BE0C-40A1-9C55-E9CC22E03DBB}" type="pres">
      <dgm:prSet presAssocID="{768F35E0-E2CC-4950-A269-C8EF405B180A}" presName="Name48" presStyleLbl="parChTrans1D4" presStyleIdx="2" presStyleCnt="24" custSzX="287055" custSzY="1278040"/>
      <dgm:spPr/>
      <dgm:t>
        <a:bodyPr/>
        <a:lstStyle/>
        <a:p>
          <a:endParaRPr lang="en-US"/>
        </a:p>
      </dgm:t>
    </dgm:pt>
    <dgm:pt modelId="{97073AE9-8DAB-47C7-833F-0338AC2F3730}" type="pres">
      <dgm:prSet presAssocID="{44BE83F1-5F40-4634-A815-20D86152E076}" presName="hierRoot2" presStyleCnt="0">
        <dgm:presLayoutVars>
          <dgm:hierBranch val="init"/>
        </dgm:presLayoutVars>
      </dgm:prSet>
      <dgm:spPr/>
    </dgm:pt>
    <dgm:pt modelId="{1C2A6299-BF37-4F72-8A09-C3F3D58678DE}" type="pres">
      <dgm:prSet presAssocID="{44BE83F1-5F40-4634-A815-20D86152E076}" presName="rootComposite" presStyleCnt="0"/>
      <dgm:spPr/>
    </dgm:pt>
    <dgm:pt modelId="{D47C0704-1711-4877-B75C-9522E04A960D}" type="pres">
      <dgm:prSet presAssocID="{44BE83F1-5F40-4634-A815-20D86152E076}" presName="rootText" presStyleLbl="node4" presStyleIdx="2" presStyleCnt="24" custScaleX="351380" custScaleY="285439" custLinFactY="121721" custLinFactNeighborX="-33881" custLinFactNeighborY="200000">
        <dgm:presLayoutVars>
          <dgm:chPref val="3"/>
        </dgm:presLayoutVars>
      </dgm:prSet>
      <dgm:spPr/>
      <dgm:t>
        <a:bodyPr/>
        <a:lstStyle/>
        <a:p>
          <a:endParaRPr lang="en-US"/>
        </a:p>
      </dgm:t>
    </dgm:pt>
    <dgm:pt modelId="{31661D3F-7AC6-4E0A-B3E0-B7D45FE8B98E}" type="pres">
      <dgm:prSet presAssocID="{44BE83F1-5F40-4634-A815-20D86152E076}" presName="rootConnector" presStyleLbl="node4" presStyleIdx="2" presStyleCnt="24"/>
      <dgm:spPr/>
      <dgm:t>
        <a:bodyPr/>
        <a:lstStyle/>
        <a:p>
          <a:endParaRPr lang="en-US"/>
        </a:p>
      </dgm:t>
    </dgm:pt>
    <dgm:pt modelId="{C61BD3EA-D30C-4C65-93E3-A73AFE9261C0}" type="pres">
      <dgm:prSet presAssocID="{44BE83F1-5F40-4634-A815-20D86152E076}" presName="hierChild4" presStyleCnt="0"/>
      <dgm:spPr/>
    </dgm:pt>
    <dgm:pt modelId="{3A70C6DE-E38E-4DA1-8FC9-30DF8D6A5CD4}" type="pres">
      <dgm:prSet presAssocID="{44BE83F1-5F40-4634-A815-20D86152E076}" presName="hierChild5" presStyleCnt="0"/>
      <dgm:spPr/>
    </dgm:pt>
    <dgm:pt modelId="{B5AB0E30-8C55-4A5C-94FF-FB27E997FDB5}" type="pres">
      <dgm:prSet presAssocID="{5EBD2736-5659-427C-AA93-162E07E6FA2C}" presName="hierChild5" presStyleCnt="0"/>
      <dgm:spPr/>
    </dgm:pt>
    <dgm:pt modelId="{30EAB5DF-181D-4B91-8FDD-34E685139264}" type="pres">
      <dgm:prSet presAssocID="{BB4ECA69-D856-4639-AD85-61467C942DC3}" presName="Name48" presStyleLbl="parChTrans1D3" presStyleIdx="1" presStyleCnt="5" custSzX="3813047" custSzY="1316615"/>
      <dgm:spPr/>
      <dgm:t>
        <a:bodyPr/>
        <a:lstStyle/>
        <a:p>
          <a:endParaRPr lang="en-US"/>
        </a:p>
      </dgm:t>
    </dgm:pt>
    <dgm:pt modelId="{3A50B160-D095-48AE-A677-51632830080F}" type="pres">
      <dgm:prSet presAssocID="{71F4F480-8E8C-43ED-95B6-1BD37D3B667D}" presName="hierRoot2" presStyleCnt="0">
        <dgm:presLayoutVars>
          <dgm:hierBranch val="hang"/>
        </dgm:presLayoutVars>
      </dgm:prSet>
      <dgm:spPr/>
    </dgm:pt>
    <dgm:pt modelId="{0484F337-667D-4E72-9222-996937E2F622}" type="pres">
      <dgm:prSet presAssocID="{71F4F480-8E8C-43ED-95B6-1BD37D3B667D}" presName="rootComposite" presStyleCnt="0"/>
      <dgm:spPr/>
    </dgm:pt>
    <dgm:pt modelId="{A4979A4A-6773-491E-99A5-B38A891B24F6}" type="pres">
      <dgm:prSet presAssocID="{71F4F480-8E8C-43ED-95B6-1BD37D3B667D}" presName="rootText" presStyleLbl="node3" presStyleIdx="1" presStyleCnt="4" custScaleX="490304" custScaleY="165264" custLinFactY="100000" custLinFactNeighborX="-21335" custLinFactNeighborY="190229">
        <dgm:presLayoutVars>
          <dgm:chPref val="3"/>
        </dgm:presLayoutVars>
      </dgm:prSet>
      <dgm:spPr/>
      <dgm:t>
        <a:bodyPr/>
        <a:lstStyle/>
        <a:p>
          <a:endParaRPr lang="en-US"/>
        </a:p>
      </dgm:t>
    </dgm:pt>
    <dgm:pt modelId="{58F0E5F0-BBBC-49EB-8FB2-E0B113865463}" type="pres">
      <dgm:prSet presAssocID="{71F4F480-8E8C-43ED-95B6-1BD37D3B667D}" presName="rootConnector" presStyleLbl="node3" presStyleIdx="1" presStyleCnt="4"/>
      <dgm:spPr/>
      <dgm:t>
        <a:bodyPr/>
        <a:lstStyle/>
        <a:p>
          <a:endParaRPr lang="en-US"/>
        </a:p>
      </dgm:t>
    </dgm:pt>
    <dgm:pt modelId="{A9856A28-4868-4A8B-945E-DB9CF630F8C9}" type="pres">
      <dgm:prSet presAssocID="{71F4F480-8E8C-43ED-95B6-1BD37D3B667D}" presName="hierChild4" presStyleCnt="0"/>
      <dgm:spPr/>
    </dgm:pt>
    <dgm:pt modelId="{B7F04B5A-47E6-4208-9EE6-F385D69E8AA7}" type="pres">
      <dgm:prSet presAssocID="{7F995466-9BA1-4D71-837B-A16B6E6835A0}" presName="Name48" presStyleLbl="parChTrans1D4" presStyleIdx="3" presStyleCnt="24"/>
      <dgm:spPr/>
      <dgm:t>
        <a:bodyPr/>
        <a:lstStyle/>
        <a:p>
          <a:endParaRPr lang="en-US"/>
        </a:p>
      </dgm:t>
    </dgm:pt>
    <dgm:pt modelId="{5AD5E247-DEC4-449A-B6BD-17004176411A}" type="pres">
      <dgm:prSet presAssocID="{DB8039B1-267D-4C61-9E47-FC52F0361570}" presName="hierRoot2" presStyleCnt="0">
        <dgm:presLayoutVars>
          <dgm:hierBranch val="hang"/>
        </dgm:presLayoutVars>
      </dgm:prSet>
      <dgm:spPr/>
    </dgm:pt>
    <dgm:pt modelId="{FEBCEF66-ABA9-4D56-9EB1-AFC0BFD73EFF}" type="pres">
      <dgm:prSet presAssocID="{DB8039B1-267D-4C61-9E47-FC52F0361570}" presName="rootComposite" presStyleCnt="0"/>
      <dgm:spPr/>
    </dgm:pt>
    <dgm:pt modelId="{8B4D94CC-50EB-4979-BB0C-5189A4E4690B}" type="pres">
      <dgm:prSet presAssocID="{DB8039B1-267D-4C61-9E47-FC52F0361570}" presName="rootText" presStyleLbl="node4" presStyleIdx="3" presStyleCnt="24" custScaleX="173340" custScaleY="191215" custLinFactY="200000" custLinFactNeighborX="82478" custLinFactNeighborY="225706">
        <dgm:presLayoutVars>
          <dgm:chPref val="3"/>
        </dgm:presLayoutVars>
      </dgm:prSet>
      <dgm:spPr/>
      <dgm:t>
        <a:bodyPr/>
        <a:lstStyle/>
        <a:p>
          <a:endParaRPr lang="en-US"/>
        </a:p>
      </dgm:t>
    </dgm:pt>
    <dgm:pt modelId="{034B8A92-FBBC-4FAF-85F5-6F535B93B026}" type="pres">
      <dgm:prSet presAssocID="{DB8039B1-267D-4C61-9E47-FC52F0361570}" presName="rootConnector" presStyleLbl="node4" presStyleIdx="3" presStyleCnt="24"/>
      <dgm:spPr/>
      <dgm:t>
        <a:bodyPr/>
        <a:lstStyle/>
        <a:p>
          <a:endParaRPr lang="en-US"/>
        </a:p>
      </dgm:t>
    </dgm:pt>
    <dgm:pt modelId="{C45339B5-4B19-40DC-9565-2EFA655A0EF2}" type="pres">
      <dgm:prSet presAssocID="{DB8039B1-267D-4C61-9E47-FC52F0361570}" presName="hierChild4" presStyleCnt="0"/>
      <dgm:spPr/>
    </dgm:pt>
    <dgm:pt modelId="{E09D4FCD-9067-4BC6-9DD7-4A2DAF7B0284}" type="pres">
      <dgm:prSet presAssocID="{DB8039B1-267D-4C61-9E47-FC52F0361570}" presName="hierChild5" presStyleCnt="0"/>
      <dgm:spPr/>
    </dgm:pt>
    <dgm:pt modelId="{C365B89C-F7FE-4D8B-A63E-DAF2E4C312B5}" type="pres">
      <dgm:prSet presAssocID="{5D5AA517-806B-47CD-97FE-F5BCC9C691FD}" presName="Name48" presStyleLbl="parChTrans1D4" presStyleIdx="4" presStyleCnt="24"/>
      <dgm:spPr/>
      <dgm:t>
        <a:bodyPr/>
        <a:lstStyle/>
        <a:p>
          <a:endParaRPr lang="en-US"/>
        </a:p>
      </dgm:t>
    </dgm:pt>
    <dgm:pt modelId="{7B579DCC-0255-4497-98A1-62E47CC07E42}" type="pres">
      <dgm:prSet presAssocID="{CCC141A7-1B5B-4561-9F1C-7A4EDDCC8557}" presName="hierRoot2" presStyleCnt="0">
        <dgm:presLayoutVars>
          <dgm:hierBranch val="hang"/>
        </dgm:presLayoutVars>
      </dgm:prSet>
      <dgm:spPr/>
    </dgm:pt>
    <dgm:pt modelId="{36A14802-418F-49A1-876E-F43B43567AAC}" type="pres">
      <dgm:prSet presAssocID="{CCC141A7-1B5B-4561-9F1C-7A4EDDCC8557}" presName="rootComposite" presStyleCnt="0"/>
      <dgm:spPr/>
    </dgm:pt>
    <dgm:pt modelId="{4F115678-BF5C-415F-9E0D-27B62115D8EB}" type="pres">
      <dgm:prSet presAssocID="{CCC141A7-1B5B-4561-9F1C-7A4EDDCC8557}" presName="rootText" presStyleLbl="node4" presStyleIdx="4" presStyleCnt="24" custScaleX="213373" custScaleY="162633" custLinFactX="-100000" custLinFactY="500000" custLinFactNeighborX="-195976" custLinFactNeighborY="538399">
        <dgm:presLayoutVars>
          <dgm:chPref val="3"/>
        </dgm:presLayoutVars>
      </dgm:prSet>
      <dgm:spPr/>
      <dgm:t>
        <a:bodyPr/>
        <a:lstStyle/>
        <a:p>
          <a:endParaRPr lang="en-US"/>
        </a:p>
      </dgm:t>
    </dgm:pt>
    <dgm:pt modelId="{E7126B60-08FE-4798-BD96-386CF758B7A0}" type="pres">
      <dgm:prSet presAssocID="{CCC141A7-1B5B-4561-9F1C-7A4EDDCC8557}" presName="rootConnector" presStyleLbl="node4" presStyleIdx="4" presStyleCnt="24"/>
      <dgm:spPr/>
      <dgm:t>
        <a:bodyPr/>
        <a:lstStyle/>
        <a:p>
          <a:endParaRPr lang="en-US"/>
        </a:p>
      </dgm:t>
    </dgm:pt>
    <dgm:pt modelId="{74ED02F4-5FF2-4B73-81CA-99F08E0B2DBD}" type="pres">
      <dgm:prSet presAssocID="{CCC141A7-1B5B-4561-9F1C-7A4EDDCC8557}" presName="hierChild4" presStyleCnt="0"/>
      <dgm:spPr/>
    </dgm:pt>
    <dgm:pt modelId="{89ECEE48-B293-4111-9AAE-55B4255CF4E1}" type="pres">
      <dgm:prSet presAssocID="{CCC141A7-1B5B-4561-9F1C-7A4EDDCC8557}" presName="hierChild5" presStyleCnt="0"/>
      <dgm:spPr/>
    </dgm:pt>
    <dgm:pt modelId="{5701EEAF-2CA3-420D-91E7-029BF664BC48}" type="pres">
      <dgm:prSet presAssocID="{7758E2B8-8C85-4332-A76A-187D0449E664}" presName="Name48" presStyleLbl="parChTrans1D4" presStyleIdx="5" presStyleCnt="24"/>
      <dgm:spPr/>
      <dgm:t>
        <a:bodyPr/>
        <a:lstStyle/>
        <a:p>
          <a:endParaRPr lang="en-US"/>
        </a:p>
      </dgm:t>
    </dgm:pt>
    <dgm:pt modelId="{56FEA29E-7686-4FEF-ADFA-BE39BD48FD80}" type="pres">
      <dgm:prSet presAssocID="{33E7CA8F-E7CB-4187-BE3E-9CC4B1686D0B}" presName="hierRoot2" presStyleCnt="0">
        <dgm:presLayoutVars>
          <dgm:hierBranch val="r"/>
        </dgm:presLayoutVars>
      </dgm:prSet>
      <dgm:spPr/>
    </dgm:pt>
    <dgm:pt modelId="{3930FCE8-C89F-4027-A47D-7EF8C38154A6}" type="pres">
      <dgm:prSet presAssocID="{33E7CA8F-E7CB-4187-BE3E-9CC4B1686D0B}" presName="rootComposite" presStyleCnt="0"/>
      <dgm:spPr/>
    </dgm:pt>
    <dgm:pt modelId="{ACBF95E3-ADCF-4C04-BD33-FE63B41DFA20}" type="pres">
      <dgm:prSet presAssocID="{33E7CA8F-E7CB-4187-BE3E-9CC4B1686D0B}" presName="rootText" presStyleLbl="node4" presStyleIdx="5" presStyleCnt="24" custScaleX="235480" custScaleY="158076" custLinFactX="200000" custLinFactNeighborX="239377" custLinFactNeighborY="51297">
        <dgm:presLayoutVars>
          <dgm:chPref val="3"/>
        </dgm:presLayoutVars>
      </dgm:prSet>
      <dgm:spPr/>
      <dgm:t>
        <a:bodyPr/>
        <a:lstStyle/>
        <a:p>
          <a:endParaRPr lang="en-US"/>
        </a:p>
      </dgm:t>
    </dgm:pt>
    <dgm:pt modelId="{ACF240AB-375E-4B1F-A79E-2FF637231899}" type="pres">
      <dgm:prSet presAssocID="{33E7CA8F-E7CB-4187-BE3E-9CC4B1686D0B}" presName="rootConnector" presStyleLbl="node4" presStyleIdx="5" presStyleCnt="24"/>
      <dgm:spPr/>
      <dgm:t>
        <a:bodyPr/>
        <a:lstStyle/>
        <a:p>
          <a:endParaRPr lang="en-US"/>
        </a:p>
      </dgm:t>
    </dgm:pt>
    <dgm:pt modelId="{0BADEC7C-5F2D-4A0B-A14F-1886669C012B}" type="pres">
      <dgm:prSet presAssocID="{33E7CA8F-E7CB-4187-BE3E-9CC4B1686D0B}" presName="hierChild4" presStyleCnt="0"/>
      <dgm:spPr/>
    </dgm:pt>
    <dgm:pt modelId="{DF530480-8FE2-4317-919E-B40202C4D43D}" type="pres">
      <dgm:prSet presAssocID="{4A6633D0-CDD8-41B7-A7FD-3D15EEF979DD}" presName="Name50" presStyleLbl="parChTrans1D4" presStyleIdx="6" presStyleCnt="24"/>
      <dgm:spPr/>
      <dgm:t>
        <a:bodyPr/>
        <a:lstStyle/>
        <a:p>
          <a:endParaRPr lang="en-US"/>
        </a:p>
      </dgm:t>
    </dgm:pt>
    <dgm:pt modelId="{9293BBF3-C44B-4F70-B9A1-3A9487E84B8C}" type="pres">
      <dgm:prSet presAssocID="{24655482-282B-409F-BCA9-0D6348A98152}" presName="hierRoot2" presStyleCnt="0">
        <dgm:presLayoutVars>
          <dgm:hierBranch val="r"/>
        </dgm:presLayoutVars>
      </dgm:prSet>
      <dgm:spPr/>
    </dgm:pt>
    <dgm:pt modelId="{6F487FD5-0BA7-4815-A4C8-5103B00654DE}" type="pres">
      <dgm:prSet presAssocID="{24655482-282B-409F-BCA9-0D6348A98152}" presName="rootComposite" presStyleCnt="0"/>
      <dgm:spPr/>
    </dgm:pt>
    <dgm:pt modelId="{D6B194B6-6B20-4B1E-A6A1-88883BA2DF93}" type="pres">
      <dgm:prSet presAssocID="{24655482-282B-409F-BCA9-0D6348A98152}" presName="rootText" presStyleLbl="node4" presStyleIdx="6" presStyleCnt="24" custScaleX="278417" custScaleY="230762" custLinFactX="200000" custLinFactNeighborX="281482" custLinFactNeighborY="64659">
        <dgm:presLayoutVars>
          <dgm:chPref val="3"/>
        </dgm:presLayoutVars>
      </dgm:prSet>
      <dgm:spPr/>
      <dgm:t>
        <a:bodyPr/>
        <a:lstStyle/>
        <a:p>
          <a:endParaRPr lang="en-US"/>
        </a:p>
      </dgm:t>
    </dgm:pt>
    <dgm:pt modelId="{64B4ACC6-D8DE-407C-B74C-2084258C3EF8}" type="pres">
      <dgm:prSet presAssocID="{24655482-282B-409F-BCA9-0D6348A98152}" presName="rootConnector" presStyleLbl="node4" presStyleIdx="6" presStyleCnt="24"/>
      <dgm:spPr/>
      <dgm:t>
        <a:bodyPr/>
        <a:lstStyle/>
        <a:p>
          <a:endParaRPr lang="en-US"/>
        </a:p>
      </dgm:t>
    </dgm:pt>
    <dgm:pt modelId="{873A9700-F07D-4D8F-BF20-F483FEAC1FB4}" type="pres">
      <dgm:prSet presAssocID="{24655482-282B-409F-BCA9-0D6348A98152}" presName="hierChild4" presStyleCnt="0"/>
      <dgm:spPr/>
    </dgm:pt>
    <dgm:pt modelId="{9B6244E4-85EC-49E1-96C5-B3A864B54697}" type="pres">
      <dgm:prSet presAssocID="{24655482-282B-409F-BCA9-0D6348A98152}" presName="hierChild5" presStyleCnt="0"/>
      <dgm:spPr/>
    </dgm:pt>
    <dgm:pt modelId="{ABE5F252-0395-4677-A5D5-DBDA77C038DE}" type="pres">
      <dgm:prSet presAssocID="{6D6FF9DF-D8B8-4379-8E40-5D710346D359}" presName="Name50" presStyleLbl="parChTrans1D4" presStyleIdx="7" presStyleCnt="24"/>
      <dgm:spPr/>
      <dgm:t>
        <a:bodyPr/>
        <a:lstStyle/>
        <a:p>
          <a:endParaRPr lang="en-US"/>
        </a:p>
      </dgm:t>
    </dgm:pt>
    <dgm:pt modelId="{4C90713A-EC86-4963-B787-3FEF991970A3}" type="pres">
      <dgm:prSet presAssocID="{4340C2FB-4BCA-4B4E-8865-4DB984D4981A}" presName="hierRoot2" presStyleCnt="0">
        <dgm:presLayoutVars>
          <dgm:hierBranch val="l"/>
        </dgm:presLayoutVars>
      </dgm:prSet>
      <dgm:spPr/>
    </dgm:pt>
    <dgm:pt modelId="{61C5BBE9-4B45-4E6C-B580-9A3383942D26}" type="pres">
      <dgm:prSet presAssocID="{4340C2FB-4BCA-4B4E-8865-4DB984D4981A}" presName="rootComposite" presStyleCnt="0"/>
      <dgm:spPr/>
    </dgm:pt>
    <dgm:pt modelId="{2A4DAFD3-7D80-41AD-B608-7B7DFA2DD6A3}" type="pres">
      <dgm:prSet presAssocID="{4340C2FB-4BCA-4B4E-8865-4DB984D4981A}" presName="rootText" presStyleLbl="node4" presStyleIdx="7" presStyleCnt="24" custScaleX="292824" custScaleY="111920" custLinFactX="200000" custLinFactNeighborX="261554" custLinFactNeighborY="96507">
        <dgm:presLayoutVars>
          <dgm:chPref val="3"/>
        </dgm:presLayoutVars>
      </dgm:prSet>
      <dgm:spPr/>
      <dgm:t>
        <a:bodyPr/>
        <a:lstStyle/>
        <a:p>
          <a:endParaRPr lang="en-US"/>
        </a:p>
      </dgm:t>
    </dgm:pt>
    <dgm:pt modelId="{AF6722CB-2BE2-4336-B605-35C939B03039}" type="pres">
      <dgm:prSet presAssocID="{4340C2FB-4BCA-4B4E-8865-4DB984D4981A}" presName="rootConnector" presStyleLbl="node4" presStyleIdx="7" presStyleCnt="24"/>
      <dgm:spPr/>
      <dgm:t>
        <a:bodyPr/>
        <a:lstStyle/>
        <a:p>
          <a:endParaRPr lang="en-US"/>
        </a:p>
      </dgm:t>
    </dgm:pt>
    <dgm:pt modelId="{95C6318E-D6B7-49C6-8C4D-32F2D9C414DA}" type="pres">
      <dgm:prSet presAssocID="{4340C2FB-4BCA-4B4E-8865-4DB984D4981A}" presName="hierChild4" presStyleCnt="0"/>
      <dgm:spPr/>
    </dgm:pt>
    <dgm:pt modelId="{27D91E8C-AF05-42ED-8941-CA9B1F302C08}" type="pres">
      <dgm:prSet presAssocID="{4340C2FB-4BCA-4B4E-8865-4DB984D4981A}" presName="hierChild5" presStyleCnt="0"/>
      <dgm:spPr/>
    </dgm:pt>
    <dgm:pt modelId="{3C64FDD1-04A9-4857-8BB8-1FDFE8D69325}" type="pres">
      <dgm:prSet presAssocID="{33E7CA8F-E7CB-4187-BE3E-9CC4B1686D0B}" presName="hierChild5" presStyleCnt="0"/>
      <dgm:spPr/>
    </dgm:pt>
    <dgm:pt modelId="{CD3E276E-424E-42B8-934F-E4DA88959B29}" type="pres">
      <dgm:prSet presAssocID="{DCE094E0-FEAF-4BBF-9A5B-0EAEDF16FC8F}" presName="Name48" presStyleLbl="parChTrans1D4" presStyleIdx="8" presStyleCnt="24"/>
      <dgm:spPr/>
      <dgm:t>
        <a:bodyPr/>
        <a:lstStyle/>
        <a:p>
          <a:endParaRPr lang="en-US"/>
        </a:p>
      </dgm:t>
    </dgm:pt>
    <dgm:pt modelId="{FBD1A8A2-D27D-4571-8B13-E7E622CE0928}" type="pres">
      <dgm:prSet presAssocID="{033B57D8-D9F6-4707-A0DC-DC9DA9A23ABA}" presName="hierRoot2" presStyleCnt="0">
        <dgm:presLayoutVars>
          <dgm:hierBranch val="hang"/>
        </dgm:presLayoutVars>
      </dgm:prSet>
      <dgm:spPr/>
    </dgm:pt>
    <dgm:pt modelId="{BFD9650B-6C08-4DC1-9035-2EAC8EC72BB1}" type="pres">
      <dgm:prSet presAssocID="{033B57D8-D9F6-4707-A0DC-DC9DA9A23ABA}" presName="rootComposite" presStyleCnt="0"/>
      <dgm:spPr/>
    </dgm:pt>
    <dgm:pt modelId="{C9050650-E3A0-49F8-8C5F-0754319CE659}" type="pres">
      <dgm:prSet presAssocID="{033B57D8-D9F6-4707-A0DC-DC9DA9A23ABA}" presName="rootText" presStyleLbl="node4" presStyleIdx="8" presStyleCnt="24" custScaleX="268633" custScaleY="217877" custLinFactX="-120083" custLinFactY="501832" custLinFactNeighborX="-200000" custLinFactNeighborY="600000">
        <dgm:presLayoutVars>
          <dgm:chPref val="3"/>
        </dgm:presLayoutVars>
      </dgm:prSet>
      <dgm:spPr/>
      <dgm:t>
        <a:bodyPr/>
        <a:lstStyle/>
        <a:p>
          <a:endParaRPr lang="en-US"/>
        </a:p>
      </dgm:t>
    </dgm:pt>
    <dgm:pt modelId="{8B7D9089-5277-49FA-881E-4F641FD19578}" type="pres">
      <dgm:prSet presAssocID="{033B57D8-D9F6-4707-A0DC-DC9DA9A23ABA}" presName="rootConnector" presStyleLbl="node4" presStyleIdx="8" presStyleCnt="24"/>
      <dgm:spPr/>
      <dgm:t>
        <a:bodyPr/>
        <a:lstStyle/>
        <a:p>
          <a:endParaRPr lang="en-US"/>
        </a:p>
      </dgm:t>
    </dgm:pt>
    <dgm:pt modelId="{4C4D741A-8386-4770-81F6-B1CA667906C3}" type="pres">
      <dgm:prSet presAssocID="{033B57D8-D9F6-4707-A0DC-DC9DA9A23ABA}" presName="hierChild4" presStyleCnt="0"/>
      <dgm:spPr/>
    </dgm:pt>
    <dgm:pt modelId="{C4024FCA-B0BF-44AE-A000-62E622C49D15}" type="pres">
      <dgm:prSet presAssocID="{033B57D8-D9F6-4707-A0DC-DC9DA9A23ABA}" presName="hierChild5" presStyleCnt="0"/>
      <dgm:spPr/>
    </dgm:pt>
    <dgm:pt modelId="{8EA57A31-B85D-40B3-9618-E4AD632E4871}" type="pres">
      <dgm:prSet presAssocID="{C3D1DB8B-A003-4C34-B94A-9ECF10A0BD5B}" presName="Name48" presStyleLbl="parChTrans1D4" presStyleIdx="9" presStyleCnt="24"/>
      <dgm:spPr/>
      <dgm:t>
        <a:bodyPr/>
        <a:lstStyle/>
        <a:p>
          <a:endParaRPr lang="en-US"/>
        </a:p>
      </dgm:t>
    </dgm:pt>
    <dgm:pt modelId="{0406E547-3760-4268-AC8B-CE6CFFAC7DB9}" type="pres">
      <dgm:prSet presAssocID="{9DE93957-9095-46D6-8BCC-CAE362E7FD73}" presName="hierRoot2" presStyleCnt="0">
        <dgm:presLayoutVars>
          <dgm:hierBranch/>
        </dgm:presLayoutVars>
      </dgm:prSet>
      <dgm:spPr/>
    </dgm:pt>
    <dgm:pt modelId="{43B07572-D9D3-4492-B380-FDE6748ED7C0}" type="pres">
      <dgm:prSet presAssocID="{9DE93957-9095-46D6-8BCC-CAE362E7FD73}" presName="rootComposite" presStyleCnt="0"/>
      <dgm:spPr/>
    </dgm:pt>
    <dgm:pt modelId="{142F5769-DDDF-4E95-B2F6-BC9F6EE19721}" type="pres">
      <dgm:prSet presAssocID="{9DE93957-9095-46D6-8BCC-CAE362E7FD73}" presName="rootText" presStyleLbl="node4" presStyleIdx="9" presStyleCnt="24" custScaleX="285543" custScaleY="162649" custLinFactX="200000" custLinFactY="26540" custLinFactNeighborX="226115" custLinFactNeighborY="100000">
        <dgm:presLayoutVars>
          <dgm:chPref val="3"/>
        </dgm:presLayoutVars>
      </dgm:prSet>
      <dgm:spPr/>
      <dgm:t>
        <a:bodyPr/>
        <a:lstStyle/>
        <a:p>
          <a:endParaRPr lang="en-US"/>
        </a:p>
      </dgm:t>
    </dgm:pt>
    <dgm:pt modelId="{6486D254-D538-4A23-950E-3F20ACD5091D}" type="pres">
      <dgm:prSet presAssocID="{9DE93957-9095-46D6-8BCC-CAE362E7FD73}" presName="rootConnector" presStyleLbl="node4" presStyleIdx="9" presStyleCnt="24"/>
      <dgm:spPr/>
      <dgm:t>
        <a:bodyPr/>
        <a:lstStyle/>
        <a:p>
          <a:endParaRPr lang="en-US"/>
        </a:p>
      </dgm:t>
    </dgm:pt>
    <dgm:pt modelId="{4394F843-C0D5-49DD-B862-C1D12878ECCF}" type="pres">
      <dgm:prSet presAssocID="{9DE93957-9095-46D6-8BCC-CAE362E7FD73}" presName="hierChild4" presStyleCnt="0"/>
      <dgm:spPr/>
    </dgm:pt>
    <dgm:pt modelId="{C5250230-5C52-493A-AA8D-1D70AB0E4BA3}" type="pres">
      <dgm:prSet presAssocID="{C6FCF4E5-F9D5-4266-B91C-0A88941C642D}" presName="Name35" presStyleLbl="parChTrans1D4" presStyleIdx="10" presStyleCnt="24" custSzX="113863" custSzY="236315"/>
      <dgm:spPr/>
      <dgm:t>
        <a:bodyPr/>
        <a:lstStyle/>
        <a:p>
          <a:endParaRPr lang="en-US"/>
        </a:p>
      </dgm:t>
    </dgm:pt>
    <dgm:pt modelId="{FF7E10CD-3A76-43F5-A585-F5839AEABAE3}" type="pres">
      <dgm:prSet presAssocID="{F5B9DE36-2753-4274-89B8-AAEF05E157EF}" presName="hierRoot2" presStyleCnt="0">
        <dgm:presLayoutVars>
          <dgm:hierBranch/>
        </dgm:presLayoutVars>
      </dgm:prSet>
      <dgm:spPr/>
    </dgm:pt>
    <dgm:pt modelId="{E58015F6-DA5B-4D6C-BD1B-445AF9BC988A}" type="pres">
      <dgm:prSet presAssocID="{F5B9DE36-2753-4274-89B8-AAEF05E157EF}" presName="rootComposite" presStyleCnt="0"/>
      <dgm:spPr/>
    </dgm:pt>
    <dgm:pt modelId="{E7406BA1-EA22-4A2F-8767-8405C161B1C7}" type="pres">
      <dgm:prSet presAssocID="{F5B9DE36-2753-4274-89B8-AAEF05E157EF}" presName="rootText" presStyleLbl="node4" presStyleIdx="10" presStyleCnt="24" custScaleX="290386" custScaleY="236858" custLinFactX="200000" custLinFactY="82218" custLinFactNeighborX="255085" custLinFactNeighborY="100000">
        <dgm:presLayoutVars>
          <dgm:chPref val="3"/>
        </dgm:presLayoutVars>
      </dgm:prSet>
      <dgm:spPr/>
      <dgm:t>
        <a:bodyPr/>
        <a:lstStyle/>
        <a:p>
          <a:endParaRPr lang="en-US"/>
        </a:p>
      </dgm:t>
    </dgm:pt>
    <dgm:pt modelId="{10BC66B2-CDD0-4104-B287-423CD32DC204}" type="pres">
      <dgm:prSet presAssocID="{F5B9DE36-2753-4274-89B8-AAEF05E157EF}" presName="rootConnector" presStyleLbl="node4" presStyleIdx="10" presStyleCnt="24"/>
      <dgm:spPr/>
      <dgm:t>
        <a:bodyPr/>
        <a:lstStyle/>
        <a:p>
          <a:endParaRPr lang="en-US"/>
        </a:p>
      </dgm:t>
    </dgm:pt>
    <dgm:pt modelId="{C0FC32FA-F9A6-42D4-9938-22E8834B37A0}" type="pres">
      <dgm:prSet presAssocID="{F5B9DE36-2753-4274-89B8-AAEF05E157EF}" presName="hierChild4" presStyleCnt="0"/>
      <dgm:spPr/>
    </dgm:pt>
    <dgm:pt modelId="{E6C01738-9AC6-454C-828D-B78DF42AACD6}" type="pres">
      <dgm:prSet presAssocID="{F5B9DE36-2753-4274-89B8-AAEF05E157EF}" presName="hierChild5" presStyleCnt="0"/>
      <dgm:spPr/>
    </dgm:pt>
    <dgm:pt modelId="{776B62C4-51A4-4329-BF6F-00F0011CA635}" type="pres">
      <dgm:prSet presAssocID="{9DE93957-9095-46D6-8BCC-CAE362E7FD73}" presName="hierChild5" presStyleCnt="0"/>
      <dgm:spPr/>
    </dgm:pt>
    <dgm:pt modelId="{FCA048E1-E5C8-46C3-8F75-E7A50B455238}" type="pres">
      <dgm:prSet presAssocID="{7F63BCEA-03E4-4ECE-BD5A-AD932BDF430D}" presName="Name48" presStyleLbl="parChTrans1D4" presStyleIdx="11" presStyleCnt="24"/>
      <dgm:spPr/>
      <dgm:t>
        <a:bodyPr/>
        <a:lstStyle/>
        <a:p>
          <a:endParaRPr lang="en-US"/>
        </a:p>
      </dgm:t>
    </dgm:pt>
    <dgm:pt modelId="{E7BEF919-B8DE-41F4-8593-82907577FC23}" type="pres">
      <dgm:prSet presAssocID="{556E1BF9-4DD4-49C0-8CCB-BDCB7464B66F}" presName="hierRoot2" presStyleCnt="0">
        <dgm:presLayoutVars>
          <dgm:hierBranch val="hang"/>
        </dgm:presLayoutVars>
      </dgm:prSet>
      <dgm:spPr/>
    </dgm:pt>
    <dgm:pt modelId="{54B35882-6248-435F-8823-0A255EC3B737}" type="pres">
      <dgm:prSet presAssocID="{556E1BF9-4DD4-49C0-8CCB-BDCB7464B66F}" presName="rootComposite" presStyleCnt="0"/>
      <dgm:spPr/>
    </dgm:pt>
    <dgm:pt modelId="{24393392-2A71-4E14-94AB-CC43F8495956}" type="pres">
      <dgm:prSet presAssocID="{556E1BF9-4DD4-49C0-8CCB-BDCB7464B66F}" presName="rootText" presStyleLbl="node4" presStyleIdx="11" presStyleCnt="24" custScaleX="183023" custScaleY="197750" custLinFactX="-100000" custLinFactY="-25954" custLinFactNeighborX="-184116" custLinFactNeighborY="-100000">
        <dgm:presLayoutVars>
          <dgm:chPref val="3"/>
        </dgm:presLayoutVars>
      </dgm:prSet>
      <dgm:spPr/>
      <dgm:t>
        <a:bodyPr/>
        <a:lstStyle/>
        <a:p>
          <a:endParaRPr lang="en-US"/>
        </a:p>
      </dgm:t>
    </dgm:pt>
    <dgm:pt modelId="{9C9A3AF8-C27D-4F0D-AABF-C589878ADCA0}" type="pres">
      <dgm:prSet presAssocID="{556E1BF9-4DD4-49C0-8CCB-BDCB7464B66F}" presName="rootConnector" presStyleLbl="node4" presStyleIdx="11" presStyleCnt="24"/>
      <dgm:spPr/>
      <dgm:t>
        <a:bodyPr/>
        <a:lstStyle/>
        <a:p>
          <a:endParaRPr lang="en-US"/>
        </a:p>
      </dgm:t>
    </dgm:pt>
    <dgm:pt modelId="{E81E5118-5192-4E37-9349-738E19FC4947}" type="pres">
      <dgm:prSet presAssocID="{556E1BF9-4DD4-49C0-8CCB-BDCB7464B66F}" presName="hierChild4" presStyleCnt="0"/>
      <dgm:spPr/>
    </dgm:pt>
    <dgm:pt modelId="{79ACE22B-2927-466C-A728-761A04359F0A}" type="pres">
      <dgm:prSet presAssocID="{556E1BF9-4DD4-49C0-8CCB-BDCB7464B66F}" presName="hierChild5" presStyleCnt="0"/>
      <dgm:spPr/>
    </dgm:pt>
    <dgm:pt modelId="{0EF0063E-E294-48B4-ABB0-00031A2F6D8E}" type="pres">
      <dgm:prSet presAssocID="{B9E84EA3-7BDA-4EF3-8D4F-6B458662A246}" presName="Name48" presStyleLbl="parChTrans1D4" presStyleIdx="12" presStyleCnt="24"/>
      <dgm:spPr/>
      <dgm:t>
        <a:bodyPr/>
        <a:lstStyle/>
        <a:p>
          <a:endParaRPr lang="en-US"/>
        </a:p>
      </dgm:t>
    </dgm:pt>
    <dgm:pt modelId="{70046A01-A272-41B2-8C12-BB54E513E2C4}" type="pres">
      <dgm:prSet presAssocID="{2C9FB660-E1AB-452F-929C-72C5306C7886}" presName="hierRoot2" presStyleCnt="0">
        <dgm:presLayoutVars>
          <dgm:hierBranch val="r"/>
        </dgm:presLayoutVars>
      </dgm:prSet>
      <dgm:spPr/>
    </dgm:pt>
    <dgm:pt modelId="{2888A56A-5CAC-4980-B7B3-B4A69BDC3E83}" type="pres">
      <dgm:prSet presAssocID="{2C9FB660-E1AB-452F-929C-72C5306C7886}" presName="rootComposite" presStyleCnt="0"/>
      <dgm:spPr/>
    </dgm:pt>
    <dgm:pt modelId="{3981658A-E338-4675-B4F5-6EBE4966D675}" type="pres">
      <dgm:prSet presAssocID="{2C9FB660-E1AB-452F-929C-72C5306C7886}" presName="rootText" presStyleLbl="node4" presStyleIdx="12" presStyleCnt="24" custScaleX="284266" custScaleY="266716" custLinFactX="200000" custLinFactY="100000" custLinFactNeighborX="210460" custLinFactNeighborY="132218">
        <dgm:presLayoutVars>
          <dgm:chPref val="3"/>
        </dgm:presLayoutVars>
      </dgm:prSet>
      <dgm:spPr/>
      <dgm:t>
        <a:bodyPr/>
        <a:lstStyle/>
        <a:p>
          <a:endParaRPr lang="en-US"/>
        </a:p>
      </dgm:t>
    </dgm:pt>
    <dgm:pt modelId="{4330FCA9-F7CE-4FD1-A3F1-9B772F90022E}" type="pres">
      <dgm:prSet presAssocID="{2C9FB660-E1AB-452F-929C-72C5306C7886}" presName="rootConnector" presStyleLbl="node4" presStyleIdx="12" presStyleCnt="24"/>
      <dgm:spPr/>
      <dgm:t>
        <a:bodyPr/>
        <a:lstStyle/>
        <a:p>
          <a:endParaRPr lang="en-US"/>
        </a:p>
      </dgm:t>
    </dgm:pt>
    <dgm:pt modelId="{7193943E-A012-43F5-B4B4-78DCD01935F9}" type="pres">
      <dgm:prSet presAssocID="{2C9FB660-E1AB-452F-929C-72C5306C7886}" presName="hierChild4" presStyleCnt="0"/>
      <dgm:spPr/>
    </dgm:pt>
    <dgm:pt modelId="{404C741E-99A7-493C-A261-9DB103F560E9}" type="pres">
      <dgm:prSet presAssocID="{3102EABE-3ACA-4D54-BDC7-BBCE29452537}" presName="Name50" presStyleLbl="parChTrans1D4" presStyleIdx="13" presStyleCnt="24"/>
      <dgm:spPr/>
      <dgm:t>
        <a:bodyPr/>
        <a:lstStyle/>
        <a:p>
          <a:endParaRPr lang="en-US"/>
        </a:p>
      </dgm:t>
    </dgm:pt>
    <dgm:pt modelId="{67F1948C-E05C-46F7-B599-A1C2919BBB10}" type="pres">
      <dgm:prSet presAssocID="{56C7F042-A627-46B6-80B8-8264901AACC2}" presName="hierRoot2" presStyleCnt="0">
        <dgm:presLayoutVars>
          <dgm:hierBranch val="r"/>
        </dgm:presLayoutVars>
      </dgm:prSet>
      <dgm:spPr/>
    </dgm:pt>
    <dgm:pt modelId="{325374D3-741E-4097-9D15-242F39B3C6E3}" type="pres">
      <dgm:prSet presAssocID="{56C7F042-A627-46B6-80B8-8264901AACC2}" presName="rootComposite" presStyleCnt="0"/>
      <dgm:spPr/>
    </dgm:pt>
    <dgm:pt modelId="{5C43770E-2FB7-4FFB-B123-969475FCC32D}" type="pres">
      <dgm:prSet presAssocID="{56C7F042-A627-46B6-80B8-8264901AACC2}" presName="rootText" presStyleLbl="node4" presStyleIdx="13" presStyleCnt="24" custScaleX="281033" custScaleY="203593" custLinFactX="200000" custLinFactY="200000" custLinFactNeighborX="204075" custLinFactNeighborY="288193">
        <dgm:presLayoutVars>
          <dgm:chPref val="3"/>
        </dgm:presLayoutVars>
      </dgm:prSet>
      <dgm:spPr/>
      <dgm:t>
        <a:bodyPr/>
        <a:lstStyle/>
        <a:p>
          <a:endParaRPr lang="en-US"/>
        </a:p>
      </dgm:t>
    </dgm:pt>
    <dgm:pt modelId="{694D58B9-8076-4FA6-B7F6-CFDF48BF5EC0}" type="pres">
      <dgm:prSet presAssocID="{56C7F042-A627-46B6-80B8-8264901AACC2}" presName="rootConnector" presStyleLbl="node4" presStyleIdx="13" presStyleCnt="24"/>
      <dgm:spPr/>
      <dgm:t>
        <a:bodyPr/>
        <a:lstStyle/>
        <a:p>
          <a:endParaRPr lang="en-US"/>
        </a:p>
      </dgm:t>
    </dgm:pt>
    <dgm:pt modelId="{BF3A1127-7662-42D5-ADEC-267AF08B9B89}" type="pres">
      <dgm:prSet presAssocID="{56C7F042-A627-46B6-80B8-8264901AACC2}" presName="hierChild4" presStyleCnt="0"/>
      <dgm:spPr/>
    </dgm:pt>
    <dgm:pt modelId="{A18B4030-A827-4C67-A51D-F0DB98BD4175}" type="pres">
      <dgm:prSet presAssocID="{56C7F042-A627-46B6-80B8-8264901AACC2}" presName="hierChild5" presStyleCnt="0"/>
      <dgm:spPr/>
    </dgm:pt>
    <dgm:pt modelId="{2E735926-5EA4-4067-B56D-4B9C384C5202}" type="pres">
      <dgm:prSet presAssocID="{BA0D7221-D428-429D-8313-52C096F874E2}" presName="Name50" presStyleLbl="parChTrans1D4" presStyleIdx="14" presStyleCnt="24"/>
      <dgm:spPr/>
      <dgm:t>
        <a:bodyPr/>
        <a:lstStyle/>
        <a:p>
          <a:endParaRPr lang="en-US"/>
        </a:p>
      </dgm:t>
    </dgm:pt>
    <dgm:pt modelId="{260B14E1-88AA-49D2-A2C5-C5FD0B58E85D}" type="pres">
      <dgm:prSet presAssocID="{D16FDCFB-8E3C-4B3A-8700-10C06AA999D1}" presName="hierRoot2" presStyleCnt="0">
        <dgm:presLayoutVars>
          <dgm:hierBranch val="r"/>
        </dgm:presLayoutVars>
      </dgm:prSet>
      <dgm:spPr/>
    </dgm:pt>
    <dgm:pt modelId="{2613E88A-A26C-4CFD-B0E8-423A08058FCC}" type="pres">
      <dgm:prSet presAssocID="{D16FDCFB-8E3C-4B3A-8700-10C06AA999D1}" presName="rootComposite" presStyleCnt="0"/>
      <dgm:spPr/>
    </dgm:pt>
    <dgm:pt modelId="{96932CBD-D1F2-4FDB-8983-DC87FA8BEF20}" type="pres">
      <dgm:prSet presAssocID="{D16FDCFB-8E3C-4B3A-8700-10C06AA999D1}" presName="rootText" presStyleLbl="node4" presStyleIdx="14" presStyleCnt="24" custScaleX="286315" custScaleY="216033" custLinFactX="200000" custLinFactNeighborX="212166" custLinFactNeighborY="-12965">
        <dgm:presLayoutVars>
          <dgm:chPref val="3"/>
        </dgm:presLayoutVars>
      </dgm:prSet>
      <dgm:spPr/>
      <dgm:t>
        <a:bodyPr/>
        <a:lstStyle/>
        <a:p>
          <a:endParaRPr lang="en-US"/>
        </a:p>
      </dgm:t>
    </dgm:pt>
    <dgm:pt modelId="{EDBCB530-2D68-449B-9A92-FABC305CD8FB}" type="pres">
      <dgm:prSet presAssocID="{D16FDCFB-8E3C-4B3A-8700-10C06AA999D1}" presName="rootConnector" presStyleLbl="node4" presStyleIdx="14" presStyleCnt="24"/>
      <dgm:spPr/>
      <dgm:t>
        <a:bodyPr/>
        <a:lstStyle/>
        <a:p>
          <a:endParaRPr lang="en-US"/>
        </a:p>
      </dgm:t>
    </dgm:pt>
    <dgm:pt modelId="{92C12ABB-80B0-415B-873B-D3F46066B209}" type="pres">
      <dgm:prSet presAssocID="{D16FDCFB-8E3C-4B3A-8700-10C06AA999D1}" presName="hierChild4" presStyleCnt="0"/>
      <dgm:spPr/>
    </dgm:pt>
    <dgm:pt modelId="{181DDAFA-FCEC-42C5-8066-7C80875C60CD}" type="pres">
      <dgm:prSet presAssocID="{D16FDCFB-8E3C-4B3A-8700-10C06AA999D1}" presName="hierChild5" presStyleCnt="0"/>
      <dgm:spPr/>
    </dgm:pt>
    <dgm:pt modelId="{59C1C69E-46A4-434C-8A7F-7D98AD02EABA}" type="pres">
      <dgm:prSet presAssocID="{2C9FB660-E1AB-452F-929C-72C5306C7886}" presName="hierChild5" presStyleCnt="0"/>
      <dgm:spPr/>
    </dgm:pt>
    <dgm:pt modelId="{7498907A-01F7-49E3-9AFC-3FA895FEE959}" type="pres">
      <dgm:prSet presAssocID="{71F4F480-8E8C-43ED-95B6-1BD37D3B667D}" presName="hierChild5" presStyleCnt="0"/>
      <dgm:spPr/>
    </dgm:pt>
    <dgm:pt modelId="{FF6023BE-AA24-425B-96D5-9573C56EB5BD}" type="pres">
      <dgm:prSet presAssocID="{B2E050C8-F88C-4C25-86C6-C1551FF424CC}" presName="Name48" presStyleLbl="parChTrans1D3" presStyleIdx="2" presStyleCnt="5" custSzX="724836" custSzY="3713530"/>
      <dgm:spPr/>
      <dgm:t>
        <a:bodyPr/>
        <a:lstStyle/>
        <a:p>
          <a:endParaRPr lang="en-US"/>
        </a:p>
      </dgm:t>
    </dgm:pt>
    <dgm:pt modelId="{797A27C3-E50F-4BBF-96F4-8D3FCE6BDC7F}" type="pres">
      <dgm:prSet presAssocID="{3869B22F-B156-45BC-869F-D353917C1070}" presName="hierRoot2" presStyleCnt="0">
        <dgm:presLayoutVars>
          <dgm:hierBranch val="l"/>
        </dgm:presLayoutVars>
      </dgm:prSet>
      <dgm:spPr/>
    </dgm:pt>
    <dgm:pt modelId="{CB73A98B-3BDC-4D7B-8D6A-F49C9649FDC8}" type="pres">
      <dgm:prSet presAssocID="{3869B22F-B156-45BC-869F-D353917C1070}" presName="rootComposite" presStyleCnt="0"/>
      <dgm:spPr/>
    </dgm:pt>
    <dgm:pt modelId="{7F7D75F5-DEEF-4FF4-9DB0-7DAA6C54E76A}" type="pres">
      <dgm:prSet presAssocID="{3869B22F-B156-45BC-869F-D353917C1070}" presName="rootText" presStyleLbl="node3" presStyleIdx="2" presStyleCnt="4" custScaleX="388323" custScaleY="179870" custLinFactY="-600000" custLinFactNeighborX="54331" custLinFactNeighborY="-638195">
        <dgm:presLayoutVars>
          <dgm:chPref val="3"/>
        </dgm:presLayoutVars>
      </dgm:prSet>
      <dgm:spPr/>
      <dgm:t>
        <a:bodyPr/>
        <a:lstStyle/>
        <a:p>
          <a:endParaRPr lang="en-US"/>
        </a:p>
      </dgm:t>
    </dgm:pt>
    <dgm:pt modelId="{C740BF21-A2BC-4F9C-A438-588A84A3A823}" type="pres">
      <dgm:prSet presAssocID="{3869B22F-B156-45BC-869F-D353917C1070}" presName="rootConnector" presStyleLbl="node3" presStyleIdx="2" presStyleCnt="4"/>
      <dgm:spPr/>
      <dgm:t>
        <a:bodyPr/>
        <a:lstStyle/>
        <a:p>
          <a:endParaRPr lang="en-US"/>
        </a:p>
      </dgm:t>
    </dgm:pt>
    <dgm:pt modelId="{561250FE-B5F6-4B73-A6D7-D57E47FDBEF8}" type="pres">
      <dgm:prSet presAssocID="{3869B22F-B156-45BC-869F-D353917C1070}" presName="hierChild4" presStyleCnt="0"/>
      <dgm:spPr/>
    </dgm:pt>
    <dgm:pt modelId="{50EE80C3-E0CC-4408-91F0-263EFCFD893C}" type="pres">
      <dgm:prSet presAssocID="{F4C4DE09-C7A8-4CAA-B1D3-1F0F841360CC}" presName="Name50" presStyleLbl="parChTrans1D4" presStyleIdx="15" presStyleCnt="24"/>
      <dgm:spPr/>
      <dgm:t>
        <a:bodyPr/>
        <a:lstStyle/>
        <a:p>
          <a:endParaRPr lang="en-US"/>
        </a:p>
      </dgm:t>
    </dgm:pt>
    <dgm:pt modelId="{936164D4-8439-41FC-B0F5-EC246D305E5D}" type="pres">
      <dgm:prSet presAssocID="{A164C769-00ED-4033-9124-A70BF0817CD1}" presName="hierRoot2" presStyleCnt="0">
        <dgm:presLayoutVars>
          <dgm:hierBranch val="l"/>
        </dgm:presLayoutVars>
      </dgm:prSet>
      <dgm:spPr/>
    </dgm:pt>
    <dgm:pt modelId="{D77B89B0-F96D-4580-9351-CE58563CCB82}" type="pres">
      <dgm:prSet presAssocID="{A164C769-00ED-4033-9124-A70BF0817CD1}" presName="rootComposite" presStyleCnt="0"/>
      <dgm:spPr/>
    </dgm:pt>
    <dgm:pt modelId="{BF1597D0-965D-4A2C-AA0D-8DF8157821E1}" type="pres">
      <dgm:prSet presAssocID="{A164C769-00ED-4033-9124-A70BF0817CD1}" presName="rootText" presStyleLbl="node4" presStyleIdx="15" presStyleCnt="24" custScaleX="318320" custScaleY="163792" custLinFactY="-529539" custLinFactNeighborX="49532" custLinFactNeighborY="-600000">
        <dgm:presLayoutVars>
          <dgm:chPref val="3"/>
        </dgm:presLayoutVars>
      </dgm:prSet>
      <dgm:spPr/>
      <dgm:t>
        <a:bodyPr/>
        <a:lstStyle/>
        <a:p>
          <a:endParaRPr lang="en-US"/>
        </a:p>
      </dgm:t>
    </dgm:pt>
    <dgm:pt modelId="{73E845BF-46DF-408D-9203-585E97C39978}" type="pres">
      <dgm:prSet presAssocID="{A164C769-00ED-4033-9124-A70BF0817CD1}" presName="rootConnector" presStyleLbl="node4" presStyleIdx="15" presStyleCnt="24"/>
      <dgm:spPr/>
      <dgm:t>
        <a:bodyPr/>
        <a:lstStyle/>
        <a:p>
          <a:endParaRPr lang="en-US"/>
        </a:p>
      </dgm:t>
    </dgm:pt>
    <dgm:pt modelId="{0BBA2CCB-8D2A-44A7-8794-49F40CD13265}" type="pres">
      <dgm:prSet presAssocID="{A164C769-00ED-4033-9124-A70BF0817CD1}" presName="hierChild4" presStyleCnt="0"/>
      <dgm:spPr/>
    </dgm:pt>
    <dgm:pt modelId="{0E6AB21C-9FA0-47C3-AB60-DEF50A2B5528}" type="pres">
      <dgm:prSet presAssocID="{A164C769-00ED-4033-9124-A70BF0817CD1}" presName="hierChild5" presStyleCnt="0"/>
      <dgm:spPr/>
    </dgm:pt>
    <dgm:pt modelId="{591EED06-BF18-43D2-8339-04E0AFE12E6C}" type="pres">
      <dgm:prSet presAssocID="{9FC70068-4A66-433A-AD94-CAEE8E21DDEB}" presName="Name50" presStyleLbl="parChTrans1D4" presStyleIdx="16" presStyleCnt="24"/>
      <dgm:spPr/>
      <dgm:t>
        <a:bodyPr/>
        <a:lstStyle/>
        <a:p>
          <a:endParaRPr lang="en-US"/>
        </a:p>
      </dgm:t>
    </dgm:pt>
    <dgm:pt modelId="{9C99EA66-8F42-4EEF-9994-519B890901EA}" type="pres">
      <dgm:prSet presAssocID="{72BB8E3C-24D7-4067-82DA-61F8031D08C9}" presName="hierRoot2" presStyleCnt="0">
        <dgm:presLayoutVars>
          <dgm:hierBranch val="l"/>
        </dgm:presLayoutVars>
      </dgm:prSet>
      <dgm:spPr/>
    </dgm:pt>
    <dgm:pt modelId="{BB71CE84-6750-4C9D-8FDD-6109875D8F68}" type="pres">
      <dgm:prSet presAssocID="{72BB8E3C-24D7-4067-82DA-61F8031D08C9}" presName="rootComposite" presStyleCnt="0"/>
      <dgm:spPr/>
    </dgm:pt>
    <dgm:pt modelId="{0AE7BE78-93E6-486F-934A-C4D36A8CC8C0}" type="pres">
      <dgm:prSet presAssocID="{72BB8E3C-24D7-4067-82DA-61F8031D08C9}" presName="rootText" presStyleLbl="node4" presStyleIdx="16" presStyleCnt="24" custScaleX="169395" custScaleY="103154" custLinFactY="-374649" custLinFactNeighborX="52343" custLinFactNeighborY="-400000">
        <dgm:presLayoutVars>
          <dgm:chPref val="3"/>
        </dgm:presLayoutVars>
      </dgm:prSet>
      <dgm:spPr/>
      <dgm:t>
        <a:bodyPr/>
        <a:lstStyle/>
        <a:p>
          <a:endParaRPr lang="en-US"/>
        </a:p>
      </dgm:t>
    </dgm:pt>
    <dgm:pt modelId="{B1F6CBD2-410D-45D6-B992-593F171E378E}" type="pres">
      <dgm:prSet presAssocID="{72BB8E3C-24D7-4067-82DA-61F8031D08C9}" presName="rootConnector" presStyleLbl="node4" presStyleIdx="16" presStyleCnt="24"/>
      <dgm:spPr/>
      <dgm:t>
        <a:bodyPr/>
        <a:lstStyle/>
        <a:p>
          <a:endParaRPr lang="en-US"/>
        </a:p>
      </dgm:t>
    </dgm:pt>
    <dgm:pt modelId="{53AFEBEA-F612-4644-B2B6-1E458C212B14}" type="pres">
      <dgm:prSet presAssocID="{72BB8E3C-24D7-4067-82DA-61F8031D08C9}" presName="hierChild4" presStyleCnt="0"/>
      <dgm:spPr/>
    </dgm:pt>
    <dgm:pt modelId="{11A681D9-B4EC-43D2-B4BA-0127E931EA39}" type="pres">
      <dgm:prSet presAssocID="{72BB8E3C-24D7-4067-82DA-61F8031D08C9}" presName="hierChild5" presStyleCnt="0"/>
      <dgm:spPr/>
    </dgm:pt>
    <dgm:pt modelId="{FCE92428-595B-4DFF-8004-CB7190C2D699}" type="pres">
      <dgm:prSet presAssocID="{7FA71583-5BF3-483C-AB2F-A29812874EA3}" presName="Name50" presStyleLbl="parChTrans1D4" presStyleIdx="17" presStyleCnt="24"/>
      <dgm:spPr/>
      <dgm:t>
        <a:bodyPr/>
        <a:lstStyle/>
        <a:p>
          <a:endParaRPr lang="en-US"/>
        </a:p>
      </dgm:t>
    </dgm:pt>
    <dgm:pt modelId="{D8C5C717-9597-411B-9C7F-05F7BE93A262}" type="pres">
      <dgm:prSet presAssocID="{402650B2-DAAD-4BB6-90A7-106523AAEFDD}" presName="hierRoot2" presStyleCnt="0">
        <dgm:presLayoutVars>
          <dgm:hierBranch val="l"/>
        </dgm:presLayoutVars>
      </dgm:prSet>
      <dgm:spPr/>
    </dgm:pt>
    <dgm:pt modelId="{46119FD3-B659-4842-83B6-D5DDAACCA739}" type="pres">
      <dgm:prSet presAssocID="{402650B2-DAAD-4BB6-90A7-106523AAEFDD}" presName="rootComposite" presStyleCnt="0"/>
      <dgm:spPr/>
    </dgm:pt>
    <dgm:pt modelId="{D7725206-18B3-496B-92FF-FFB5DD483FEF}" type="pres">
      <dgm:prSet presAssocID="{402650B2-DAAD-4BB6-90A7-106523AAEFDD}" presName="rootText" presStyleLbl="node4" presStyleIdx="17" presStyleCnt="24" custScaleX="310151" custScaleY="186836" custLinFactY="-600000" custLinFactNeighborX="38087" custLinFactNeighborY="-619377">
        <dgm:presLayoutVars>
          <dgm:chPref val="3"/>
        </dgm:presLayoutVars>
      </dgm:prSet>
      <dgm:spPr/>
      <dgm:t>
        <a:bodyPr/>
        <a:lstStyle/>
        <a:p>
          <a:endParaRPr lang="en-US"/>
        </a:p>
      </dgm:t>
    </dgm:pt>
    <dgm:pt modelId="{75145C30-0546-49B1-B800-59C0F5C4319B}" type="pres">
      <dgm:prSet presAssocID="{402650B2-DAAD-4BB6-90A7-106523AAEFDD}" presName="rootConnector" presStyleLbl="node4" presStyleIdx="17" presStyleCnt="24"/>
      <dgm:spPr/>
      <dgm:t>
        <a:bodyPr/>
        <a:lstStyle/>
        <a:p>
          <a:endParaRPr lang="en-US"/>
        </a:p>
      </dgm:t>
    </dgm:pt>
    <dgm:pt modelId="{3F44BB04-A891-4EBE-87F1-1DE570C76438}" type="pres">
      <dgm:prSet presAssocID="{402650B2-DAAD-4BB6-90A7-106523AAEFDD}" presName="hierChild4" presStyleCnt="0"/>
      <dgm:spPr/>
    </dgm:pt>
    <dgm:pt modelId="{E557066E-4AD1-4049-BD5B-F3D9E9CE6151}" type="pres">
      <dgm:prSet presAssocID="{402650B2-DAAD-4BB6-90A7-106523AAEFDD}" presName="hierChild5" presStyleCnt="0"/>
      <dgm:spPr/>
    </dgm:pt>
    <dgm:pt modelId="{9E2C4645-4C79-4F96-B1D7-55EE0073CD0D}" type="pres">
      <dgm:prSet presAssocID="{24054EC9-4745-4092-BF5B-D567FAC059A6}" presName="Name50" presStyleLbl="parChTrans1D4" presStyleIdx="18" presStyleCnt="24"/>
      <dgm:spPr/>
      <dgm:t>
        <a:bodyPr/>
        <a:lstStyle/>
        <a:p>
          <a:endParaRPr lang="en-US"/>
        </a:p>
      </dgm:t>
    </dgm:pt>
    <dgm:pt modelId="{F92D101B-7EEC-43DB-B575-499329EC7272}" type="pres">
      <dgm:prSet presAssocID="{09C07193-FBE8-4E9C-B4E5-F2D0379E7852}" presName="hierRoot2" presStyleCnt="0">
        <dgm:presLayoutVars>
          <dgm:hierBranch/>
        </dgm:presLayoutVars>
      </dgm:prSet>
      <dgm:spPr/>
    </dgm:pt>
    <dgm:pt modelId="{7E105CE5-EB0C-4D5B-BFDE-8A1CB6857F23}" type="pres">
      <dgm:prSet presAssocID="{09C07193-FBE8-4E9C-B4E5-F2D0379E7852}" presName="rootComposite" presStyleCnt="0"/>
      <dgm:spPr/>
    </dgm:pt>
    <dgm:pt modelId="{5CA3ABC4-54B6-4E45-A010-C069BE6DC329}" type="pres">
      <dgm:prSet presAssocID="{09C07193-FBE8-4E9C-B4E5-F2D0379E7852}" presName="rootText" presStyleLbl="node4" presStyleIdx="18" presStyleCnt="24" custScaleX="232367" custScaleY="219653" custLinFactY="-480406" custLinFactNeighborX="60868" custLinFactNeighborY="-500000">
        <dgm:presLayoutVars>
          <dgm:chPref val="3"/>
        </dgm:presLayoutVars>
      </dgm:prSet>
      <dgm:spPr/>
      <dgm:t>
        <a:bodyPr/>
        <a:lstStyle/>
        <a:p>
          <a:endParaRPr lang="en-US"/>
        </a:p>
      </dgm:t>
    </dgm:pt>
    <dgm:pt modelId="{F9F8784B-582C-4DA0-8BE3-CDFA0F586461}" type="pres">
      <dgm:prSet presAssocID="{09C07193-FBE8-4E9C-B4E5-F2D0379E7852}" presName="rootConnector" presStyleLbl="node4" presStyleIdx="18" presStyleCnt="24"/>
      <dgm:spPr/>
      <dgm:t>
        <a:bodyPr/>
        <a:lstStyle/>
        <a:p>
          <a:endParaRPr lang="en-US"/>
        </a:p>
      </dgm:t>
    </dgm:pt>
    <dgm:pt modelId="{AB800B86-6183-472D-AF35-C6AC646FD687}" type="pres">
      <dgm:prSet presAssocID="{09C07193-FBE8-4E9C-B4E5-F2D0379E7852}" presName="hierChild4" presStyleCnt="0"/>
      <dgm:spPr/>
    </dgm:pt>
    <dgm:pt modelId="{48F31884-7510-4AE9-BC74-F74C5C1B8888}" type="pres">
      <dgm:prSet presAssocID="{3FF9A90B-D3CB-4A0C-A952-B0C28A0AB1CA}" presName="Name35" presStyleLbl="parChTrans1D4" presStyleIdx="19" presStyleCnt="24" custSzX="128301" custSzY="468704"/>
      <dgm:spPr/>
      <dgm:t>
        <a:bodyPr/>
        <a:lstStyle/>
        <a:p>
          <a:endParaRPr lang="en-US"/>
        </a:p>
      </dgm:t>
    </dgm:pt>
    <dgm:pt modelId="{E0A30D10-6F67-488E-8019-5A851DF3D3E9}" type="pres">
      <dgm:prSet presAssocID="{B3498CF4-2402-4FBB-A315-3DB4752C09CB}" presName="hierRoot2" presStyleCnt="0">
        <dgm:presLayoutVars>
          <dgm:hierBranch/>
        </dgm:presLayoutVars>
      </dgm:prSet>
      <dgm:spPr/>
    </dgm:pt>
    <dgm:pt modelId="{989BE2EB-B716-48BD-97CE-8F7A0219376E}" type="pres">
      <dgm:prSet presAssocID="{B3498CF4-2402-4FBB-A315-3DB4752C09CB}" presName="rootComposite" presStyleCnt="0"/>
      <dgm:spPr/>
    </dgm:pt>
    <dgm:pt modelId="{18B473AD-BADD-4BA0-AC93-941322B6B913}" type="pres">
      <dgm:prSet presAssocID="{B3498CF4-2402-4FBB-A315-3DB4752C09CB}" presName="rootText" presStyleLbl="node4" presStyleIdx="19" presStyleCnt="24" custScaleX="270178" custScaleY="167206" custLinFactY="-405829" custLinFactNeighborX="62059" custLinFactNeighborY="-500000">
        <dgm:presLayoutVars>
          <dgm:chPref val="3"/>
        </dgm:presLayoutVars>
      </dgm:prSet>
      <dgm:spPr/>
      <dgm:t>
        <a:bodyPr/>
        <a:lstStyle/>
        <a:p>
          <a:endParaRPr lang="en-US"/>
        </a:p>
      </dgm:t>
    </dgm:pt>
    <dgm:pt modelId="{53D5D420-D159-42EC-9E4F-43AB3A0C85D0}" type="pres">
      <dgm:prSet presAssocID="{B3498CF4-2402-4FBB-A315-3DB4752C09CB}" presName="rootConnector" presStyleLbl="node4" presStyleIdx="19" presStyleCnt="24"/>
      <dgm:spPr/>
      <dgm:t>
        <a:bodyPr/>
        <a:lstStyle/>
        <a:p>
          <a:endParaRPr lang="en-US"/>
        </a:p>
      </dgm:t>
    </dgm:pt>
    <dgm:pt modelId="{AA9748A0-BA64-45FE-A002-EAEA6E847D16}" type="pres">
      <dgm:prSet presAssocID="{B3498CF4-2402-4FBB-A315-3DB4752C09CB}" presName="hierChild4" presStyleCnt="0"/>
      <dgm:spPr/>
    </dgm:pt>
    <dgm:pt modelId="{5A6D0253-E61A-4059-A10F-E44328E5CE24}" type="pres">
      <dgm:prSet presAssocID="{B3498CF4-2402-4FBB-A315-3DB4752C09CB}" presName="hierChild5" presStyleCnt="0"/>
      <dgm:spPr/>
    </dgm:pt>
    <dgm:pt modelId="{E109C047-16DB-4C2E-AA14-E2E95D37435E}" type="pres">
      <dgm:prSet presAssocID="{09C07193-FBE8-4E9C-B4E5-F2D0379E7852}" presName="hierChild5" presStyleCnt="0"/>
      <dgm:spPr/>
    </dgm:pt>
    <dgm:pt modelId="{2094B002-D35C-4A99-8E97-394462DA1D4D}" type="pres">
      <dgm:prSet presAssocID="{3869B22F-B156-45BC-869F-D353917C1070}" presName="hierChild5" presStyleCnt="0"/>
      <dgm:spPr/>
    </dgm:pt>
    <dgm:pt modelId="{CCBAED3A-A992-428F-B29E-6A963B7F6E1A}" type="pres">
      <dgm:prSet presAssocID="{9375088C-83C4-4677-A663-7AB90B65438A}" presName="Name48" presStyleLbl="parChTrans1D3" presStyleIdx="3" presStyleCnt="5" custSzX="2577763" custSzY="3713530"/>
      <dgm:spPr/>
      <dgm:t>
        <a:bodyPr/>
        <a:lstStyle/>
        <a:p>
          <a:endParaRPr lang="en-US"/>
        </a:p>
      </dgm:t>
    </dgm:pt>
    <dgm:pt modelId="{6DB3073F-8283-4AFE-B67C-EF33A7EEE77B}" type="pres">
      <dgm:prSet presAssocID="{AE1A03E5-9678-49DC-9222-46654C3CB6C1}" presName="hierRoot2" presStyleCnt="0">
        <dgm:presLayoutVars>
          <dgm:hierBranch val="hang"/>
        </dgm:presLayoutVars>
      </dgm:prSet>
      <dgm:spPr/>
    </dgm:pt>
    <dgm:pt modelId="{5A03118A-A9D7-435B-90C5-8E5C80908A4A}" type="pres">
      <dgm:prSet presAssocID="{AE1A03E5-9678-49DC-9222-46654C3CB6C1}" presName="rootComposite" presStyleCnt="0"/>
      <dgm:spPr/>
    </dgm:pt>
    <dgm:pt modelId="{FB9E4B6B-8DA1-4AE4-93F6-5D92CC88DB77}" type="pres">
      <dgm:prSet presAssocID="{AE1A03E5-9678-49DC-9222-46654C3CB6C1}" presName="rootText" presStyleLbl="node3" presStyleIdx="3" presStyleCnt="4" custScaleX="349325" custScaleY="142924" custLinFactY="66622" custLinFactNeighborX="25055" custLinFactNeighborY="100000">
        <dgm:presLayoutVars>
          <dgm:chPref val="3"/>
        </dgm:presLayoutVars>
      </dgm:prSet>
      <dgm:spPr/>
      <dgm:t>
        <a:bodyPr/>
        <a:lstStyle/>
        <a:p>
          <a:endParaRPr lang="en-US"/>
        </a:p>
      </dgm:t>
    </dgm:pt>
    <dgm:pt modelId="{6E160783-72D4-4988-8636-2CA0E790E3AC}" type="pres">
      <dgm:prSet presAssocID="{AE1A03E5-9678-49DC-9222-46654C3CB6C1}" presName="rootConnector" presStyleLbl="node3" presStyleIdx="3" presStyleCnt="4"/>
      <dgm:spPr/>
      <dgm:t>
        <a:bodyPr/>
        <a:lstStyle/>
        <a:p>
          <a:endParaRPr lang="en-US"/>
        </a:p>
      </dgm:t>
    </dgm:pt>
    <dgm:pt modelId="{3589A0BF-66CE-49A7-9196-6865788761C0}" type="pres">
      <dgm:prSet presAssocID="{AE1A03E5-9678-49DC-9222-46654C3CB6C1}" presName="hierChild4" presStyleCnt="0"/>
      <dgm:spPr/>
    </dgm:pt>
    <dgm:pt modelId="{B1D8D22E-4CB1-409B-973C-F519E15B3E80}" type="pres">
      <dgm:prSet presAssocID="{1B8B3AAC-6D08-4205-AAEC-F9AD3EB0D6FA}" presName="Name48" presStyleLbl="parChTrans1D4" presStyleIdx="20" presStyleCnt="24"/>
      <dgm:spPr/>
      <dgm:t>
        <a:bodyPr/>
        <a:lstStyle/>
        <a:p>
          <a:endParaRPr lang="en-US"/>
        </a:p>
      </dgm:t>
    </dgm:pt>
    <dgm:pt modelId="{B4E55B78-EA3D-439F-8EA3-F755A30EB1CE}" type="pres">
      <dgm:prSet presAssocID="{44B17FC8-4277-457E-9B62-84E48F6BF437}" presName="hierRoot2" presStyleCnt="0">
        <dgm:presLayoutVars>
          <dgm:hierBranch val="hang"/>
        </dgm:presLayoutVars>
      </dgm:prSet>
      <dgm:spPr/>
    </dgm:pt>
    <dgm:pt modelId="{81861E9B-D338-4A54-9E45-508C31BA3E66}" type="pres">
      <dgm:prSet presAssocID="{44B17FC8-4277-457E-9B62-84E48F6BF437}" presName="rootComposite" presStyleCnt="0"/>
      <dgm:spPr/>
    </dgm:pt>
    <dgm:pt modelId="{445EDD60-071F-4253-A532-A0DF46AA0D7F}" type="pres">
      <dgm:prSet presAssocID="{44B17FC8-4277-457E-9B62-84E48F6BF437}" presName="rootText" presStyleLbl="node4" presStyleIdx="20" presStyleCnt="24" custScaleX="198082" custScaleY="220010" custLinFactY="100000" custLinFactNeighborX="10377" custLinFactNeighborY="109372">
        <dgm:presLayoutVars>
          <dgm:chPref val="3"/>
        </dgm:presLayoutVars>
      </dgm:prSet>
      <dgm:spPr/>
      <dgm:t>
        <a:bodyPr/>
        <a:lstStyle/>
        <a:p>
          <a:endParaRPr lang="en-US"/>
        </a:p>
      </dgm:t>
    </dgm:pt>
    <dgm:pt modelId="{9A7B895E-4EEC-4F4B-AE90-E68FF92378EB}" type="pres">
      <dgm:prSet presAssocID="{44B17FC8-4277-457E-9B62-84E48F6BF437}" presName="rootConnector" presStyleLbl="node4" presStyleIdx="20" presStyleCnt="24"/>
      <dgm:spPr/>
      <dgm:t>
        <a:bodyPr/>
        <a:lstStyle/>
        <a:p>
          <a:endParaRPr lang="en-US"/>
        </a:p>
      </dgm:t>
    </dgm:pt>
    <dgm:pt modelId="{DA3E6339-CE67-4949-B4F0-7EF7F19FF640}" type="pres">
      <dgm:prSet presAssocID="{44B17FC8-4277-457E-9B62-84E48F6BF437}" presName="hierChild4" presStyleCnt="0"/>
      <dgm:spPr/>
    </dgm:pt>
    <dgm:pt modelId="{2D27C704-7F64-4BCB-9366-D486BF1A5EA4}" type="pres">
      <dgm:prSet presAssocID="{44B17FC8-4277-457E-9B62-84E48F6BF437}" presName="hierChild5" presStyleCnt="0"/>
      <dgm:spPr/>
    </dgm:pt>
    <dgm:pt modelId="{00214706-3110-4382-B423-728ED3AD1159}" type="pres">
      <dgm:prSet presAssocID="{790B42B4-0001-4990-A397-E6B258EEE195}" presName="Name48" presStyleLbl="parChTrans1D4" presStyleIdx="21" presStyleCnt="24"/>
      <dgm:spPr/>
      <dgm:t>
        <a:bodyPr/>
        <a:lstStyle/>
        <a:p>
          <a:endParaRPr lang="en-US"/>
        </a:p>
      </dgm:t>
    </dgm:pt>
    <dgm:pt modelId="{ADCC2D48-06B6-4B8E-A4A5-56CF3B1372B5}" type="pres">
      <dgm:prSet presAssocID="{736F568D-D5C7-43D8-84F9-B7F9460A172D}" presName="hierRoot2" presStyleCnt="0">
        <dgm:presLayoutVars>
          <dgm:hierBranch val="hang"/>
        </dgm:presLayoutVars>
      </dgm:prSet>
      <dgm:spPr/>
    </dgm:pt>
    <dgm:pt modelId="{AB0DBC6C-F62E-486E-A003-3BD479C63A2E}" type="pres">
      <dgm:prSet presAssocID="{736F568D-D5C7-43D8-84F9-B7F9460A172D}" presName="rootComposite" presStyleCnt="0"/>
      <dgm:spPr/>
    </dgm:pt>
    <dgm:pt modelId="{0A39A6EC-CE11-4594-ADB7-51D47C495CFF}" type="pres">
      <dgm:prSet presAssocID="{736F568D-D5C7-43D8-84F9-B7F9460A172D}" presName="rootText" presStyleLbl="node4" presStyleIdx="21" presStyleCnt="24" custScaleX="199981" custScaleY="244084" custLinFactY="248586" custLinFactNeighborX="56389" custLinFactNeighborY="300000">
        <dgm:presLayoutVars>
          <dgm:chPref val="3"/>
        </dgm:presLayoutVars>
      </dgm:prSet>
      <dgm:spPr/>
      <dgm:t>
        <a:bodyPr/>
        <a:lstStyle/>
        <a:p>
          <a:endParaRPr lang="en-US"/>
        </a:p>
      </dgm:t>
    </dgm:pt>
    <dgm:pt modelId="{3BB55966-5BCE-41BD-B353-0CB9C70E25FD}" type="pres">
      <dgm:prSet presAssocID="{736F568D-D5C7-43D8-84F9-B7F9460A172D}" presName="rootConnector" presStyleLbl="node4" presStyleIdx="21" presStyleCnt="24"/>
      <dgm:spPr/>
      <dgm:t>
        <a:bodyPr/>
        <a:lstStyle/>
        <a:p>
          <a:endParaRPr lang="en-US"/>
        </a:p>
      </dgm:t>
    </dgm:pt>
    <dgm:pt modelId="{AF07079C-AD52-49D3-8D3F-9A1BFE97A8BB}" type="pres">
      <dgm:prSet presAssocID="{736F568D-D5C7-43D8-84F9-B7F9460A172D}" presName="hierChild4" presStyleCnt="0"/>
      <dgm:spPr/>
    </dgm:pt>
    <dgm:pt modelId="{ABAD3404-A46D-413D-9E0A-974CF379283D}" type="pres">
      <dgm:prSet presAssocID="{736F568D-D5C7-43D8-84F9-B7F9460A172D}" presName="hierChild5" presStyleCnt="0"/>
      <dgm:spPr/>
    </dgm:pt>
    <dgm:pt modelId="{64C0DE2B-610A-4252-8B60-2642E6C6FBF0}" type="pres">
      <dgm:prSet presAssocID="{FFC06D97-7960-4309-A274-7D6FE07408D3}" presName="Name48" presStyleLbl="parChTrans1D4" presStyleIdx="22" presStyleCnt="24"/>
      <dgm:spPr/>
      <dgm:t>
        <a:bodyPr/>
        <a:lstStyle/>
        <a:p>
          <a:endParaRPr lang="en-US"/>
        </a:p>
      </dgm:t>
    </dgm:pt>
    <dgm:pt modelId="{10AB944C-A8B2-4FC4-8DC9-EE855AA8B120}" type="pres">
      <dgm:prSet presAssocID="{9BF70B22-1FC5-4D97-AFDF-79666C9A84D3}" presName="hierRoot2" presStyleCnt="0">
        <dgm:presLayoutVars>
          <dgm:hierBranch val="hang"/>
        </dgm:presLayoutVars>
      </dgm:prSet>
      <dgm:spPr/>
    </dgm:pt>
    <dgm:pt modelId="{C7BB0663-E1AE-49F7-B851-6FCB4DAF1DF8}" type="pres">
      <dgm:prSet presAssocID="{9BF70B22-1FC5-4D97-AFDF-79666C9A84D3}" presName="rootComposite" presStyleCnt="0"/>
      <dgm:spPr/>
    </dgm:pt>
    <dgm:pt modelId="{443F3A1A-1E9C-4F50-82D3-60C0FB1C5C05}" type="pres">
      <dgm:prSet presAssocID="{9BF70B22-1FC5-4D97-AFDF-79666C9A84D3}" presName="rootText" presStyleLbl="node4" presStyleIdx="22" presStyleCnt="24" custScaleX="174382" custScaleY="242762" custLinFactY="100000" custLinFactNeighborX="28827" custLinFactNeighborY="158475">
        <dgm:presLayoutVars>
          <dgm:chPref val="3"/>
        </dgm:presLayoutVars>
      </dgm:prSet>
      <dgm:spPr/>
      <dgm:t>
        <a:bodyPr/>
        <a:lstStyle/>
        <a:p>
          <a:endParaRPr lang="en-US"/>
        </a:p>
      </dgm:t>
    </dgm:pt>
    <dgm:pt modelId="{D2CCF758-086C-4F59-89FD-075D9AA07A2F}" type="pres">
      <dgm:prSet presAssocID="{9BF70B22-1FC5-4D97-AFDF-79666C9A84D3}" presName="rootConnector" presStyleLbl="node4" presStyleIdx="22" presStyleCnt="24"/>
      <dgm:spPr/>
      <dgm:t>
        <a:bodyPr/>
        <a:lstStyle/>
        <a:p>
          <a:endParaRPr lang="en-US"/>
        </a:p>
      </dgm:t>
    </dgm:pt>
    <dgm:pt modelId="{638E0602-EE7D-42FA-A362-13C8E99A3B01}" type="pres">
      <dgm:prSet presAssocID="{9BF70B22-1FC5-4D97-AFDF-79666C9A84D3}" presName="hierChild4" presStyleCnt="0"/>
      <dgm:spPr/>
    </dgm:pt>
    <dgm:pt modelId="{B4AFB384-837D-4879-A342-4D3425812203}" type="pres">
      <dgm:prSet presAssocID="{9BF70B22-1FC5-4D97-AFDF-79666C9A84D3}" presName="hierChild5" presStyleCnt="0"/>
      <dgm:spPr/>
    </dgm:pt>
    <dgm:pt modelId="{E442C8BB-6ED7-4FBD-80D8-80716AB6F87B}" type="pres">
      <dgm:prSet presAssocID="{5A9B9D23-63E7-486E-AEB9-720F6CFDAD42}" presName="Name48" presStyleLbl="parChTrans1D4" presStyleIdx="23" presStyleCnt="24"/>
      <dgm:spPr/>
      <dgm:t>
        <a:bodyPr/>
        <a:lstStyle/>
        <a:p>
          <a:endParaRPr lang="en-US"/>
        </a:p>
      </dgm:t>
    </dgm:pt>
    <dgm:pt modelId="{5C4021E4-0DE2-4644-9FEA-187A64369723}" type="pres">
      <dgm:prSet presAssocID="{0FBFD63D-2DB6-4E8B-90D0-9684AF5F7989}" presName="hierRoot2" presStyleCnt="0">
        <dgm:presLayoutVars>
          <dgm:hierBranch val="hang"/>
        </dgm:presLayoutVars>
      </dgm:prSet>
      <dgm:spPr/>
    </dgm:pt>
    <dgm:pt modelId="{1C64B942-AB46-4638-8329-EF3096257D43}" type="pres">
      <dgm:prSet presAssocID="{0FBFD63D-2DB6-4E8B-90D0-9684AF5F7989}" presName="rootComposite" presStyleCnt="0"/>
      <dgm:spPr/>
    </dgm:pt>
    <dgm:pt modelId="{FEA49FA8-E6BC-49AE-ABF1-619BA8834690}" type="pres">
      <dgm:prSet presAssocID="{0FBFD63D-2DB6-4E8B-90D0-9684AF5F7989}" presName="rootText" presStyleLbl="node4" presStyleIdx="23" presStyleCnt="24" custScaleX="207467" custScaleY="208586" custLinFactNeighborX="64236" custLinFactNeighborY="-59991">
        <dgm:presLayoutVars>
          <dgm:chPref val="3"/>
        </dgm:presLayoutVars>
      </dgm:prSet>
      <dgm:spPr/>
      <dgm:t>
        <a:bodyPr/>
        <a:lstStyle/>
        <a:p>
          <a:endParaRPr lang="en-US"/>
        </a:p>
      </dgm:t>
    </dgm:pt>
    <dgm:pt modelId="{F1A732CE-F825-4A63-9CD6-048F25438B8C}" type="pres">
      <dgm:prSet presAssocID="{0FBFD63D-2DB6-4E8B-90D0-9684AF5F7989}" presName="rootConnector" presStyleLbl="node4" presStyleIdx="23" presStyleCnt="24"/>
      <dgm:spPr/>
      <dgm:t>
        <a:bodyPr/>
        <a:lstStyle/>
        <a:p>
          <a:endParaRPr lang="en-US"/>
        </a:p>
      </dgm:t>
    </dgm:pt>
    <dgm:pt modelId="{66D4CBDD-7F13-4424-8C70-8B81EDC8D53A}" type="pres">
      <dgm:prSet presAssocID="{0FBFD63D-2DB6-4E8B-90D0-9684AF5F7989}" presName="hierChild4" presStyleCnt="0"/>
      <dgm:spPr/>
    </dgm:pt>
    <dgm:pt modelId="{603FBEC4-4084-4762-901E-BA59C4AE5325}" type="pres">
      <dgm:prSet presAssocID="{0FBFD63D-2DB6-4E8B-90D0-9684AF5F7989}" presName="hierChild5" presStyleCnt="0"/>
      <dgm:spPr/>
    </dgm:pt>
    <dgm:pt modelId="{4A881AF4-98DD-4A68-9438-751C8ED9F43C}" type="pres">
      <dgm:prSet presAssocID="{AE1A03E5-9678-49DC-9222-46654C3CB6C1}" presName="hierChild5" presStyleCnt="0"/>
      <dgm:spPr/>
    </dgm:pt>
    <dgm:pt modelId="{DF96751B-FD0B-43F7-A70E-591E229752D5}" type="pres">
      <dgm:prSet presAssocID="{BF190D26-6639-41CD-95D1-3962AB1BE068}" presName="hierChild5" presStyleCnt="0"/>
      <dgm:spPr/>
    </dgm:pt>
    <dgm:pt modelId="{010D9637-ED6C-4E50-81FA-E0599A331F3E}" type="pres">
      <dgm:prSet presAssocID="{AFDBE2CB-8778-4A5D-8A28-61D00602551C}" presName="Name111" presStyleLbl="parChTrans1D3" presStyleIdx="4" presStyleCnt="5" custSzX="113863" custSzY="517643"/>
      <dgm:spPr/>
      <dgm:t>
        <a:bodyPr/>
        <a:lstStyle/>
        <a:p>
          <a:endParaRPr lang="en-US"/>
        </a:p>
      </dgm:t>
    </dgm:pt>
    <dgm:pt modelId="{7FCCECBA-7C95-47FF-ADFE-C50B0C2FE81D}" type="pres">
      <dgm:prSet presAssocID="{2D7B4AED-E324-4B8F-9E53-3CC29C79DAC5}" presName="hierRoot3" presStyleCnt="0">
        <dgm:presLayoutVars>
          <dgm:hierBranch val="init"/>
        </dgm:presLayoutVars>
      </dgm:prSet>
      <dgm:spPr/>
    </dgm:pt>
    <dgm:pt modelId="{B2E0C03C-9214-42DF-B7E0-CDEDD5F70FD7}" type="pres">
      <dgm:prSet presAssocID="{2D7B4AED-E324-4B8F-9E53-3CC29C79DAC5}" presName="rootComposite3" presStyleCnt="0"/>
      <dgm:spPr/>
    </dgm:pt>
    <dgm:pt modelId="{C6676C77-23A1-4A57-9118-8288C65ABAFC}" type="pres">
      <dgm:prSet presAssocID="{2D7B4AED-E324-4B8F-9E53-3CC29C79DAC5}" presName="rootText3" presStyleLbl="asst2" presStyleIdx="0" presStyleCnt="1" custScaleX="345936" custScaleY="142436" custLinFactX="238627" custLinFactY="49286" custLinFactNeighborX="300000" custLinFactNeighborY="100000">
        <dgm:presLayoutVars>
          <dgm:chPref val="3"/>
        </dgm:presLayoutVars>
      </dgm:prSet>
      <dgm:spPr/>
      <dgm:t>
        <a:bodyPr/>
        <a:lstStyle/>
        <a:p>
          <a:endParaRPr lang="en-US"/>
        </a:p>
      </dgm:t>
    </dgm:pt>
    <dgm:pt modelId="{C8F14439-7B9E-4257-831E-44909F63A48F}" type="pres">
      <dgm:prSet presAssocID="{2D7B4AED-E324-4B8F-9E53-3CC29C79DAC5}" presName="rootConnector3" presStyleLbl="asst2" presStyleIdx="0" presStyleCnt="1"/>
      <dgm:spPr/>
      <dgm:t>
        <a:bodyPr/>
        <a:lstStyle/>
        <a:p>
          <a:endParaRPr lang="en-US"/>
        </a:p>
      </dgm:t>
    </dgm:pt>
    <dgm:pt modelId="{7BE5694E-E286-4AC7-A90B-FC0A2D23C5EF}" type="pres">
      <dgm:prSet presAssocID="{2D7B4AED-E324-4B8F-9E53-3CC29C79DAC5}" presName="hierChild6" presStyleCnt="0"/>
      <dgm:spPr/>
    </dgm:pt>
    <dgm:pt modelId="{02961A38-9D88-490C-93D5-4964D3AC94B0}" type="pres">
      <dgm:prSet presAssocID="{2D7B4AED-E324-4B8F-9E53-3CC29C79DAC5}" presName="hierChild7" presStyleCnt="0"/>
      <dgm:spPr/>
    </dgm:pt>
    <dgm:pt modelId="{42D91386-50A4-43AF-888B-F13B2A43500D}" type="pres">
      <dgm:prSet presAssocID="{DDF0C5B5-862F-43F8-B959-36E480B7BCE9}" presName="hierChild3" presStyleCnt="0"/>
      <dgm:spPr/>
    </dgm:pt>
  </dgm:ptLst>
  <dgm:cxnLst>
    <dgm:cxn modelId="{5C5C9EA9-B044-4FE5-A5F4-7E413AFA0321}" type="presOf" srcId="{2D7B4AED-E324-4B8F-9E53-3CC29C79DAC5}" destId="{C6676C77-23A1-4A57-9118-8288C65ABAFC}" srcOrd="0" destOrd="0" presId="urn:microsoft.com/office/officeart/2005/8/layout/orgChart1"/>
    <dgm:cxn modelId="{D4009520-283E-4EAD-8301-9D3F60F8699C}" type="presOf" srcId="{AFDBE2CB-8778-4A5D-8A28-61D00602551C}" destId="{010D9637-ED6C-4E50-81FA-E0599A331F3E}" srcOrd="0" destOrd="0" presId="urn:microsoft.com/office/officeart/2005/8/layout/orgChart1"/>
    <dgm:cxn modelId="{CC46F23D-4E2C-416C-8D7A-5836C80B682D}" type="presOf" srcId="{DB8039B1-267D-4C61-9E47-FC52F0361570}" destId="{034B8A92-FBBC-4FAF-85F5-6F535B93B026}" srcOrd="1" destOrd="0" presId="urn:microsoft.com/office/officeart/2005/8/layout/orgChart1"/>
    <dgm:cxn modelId="{23138D57-A886-445A-B576-6C062D9F95FD}" type="presOf" srcId="{DDF0C5B5-862F-43F8-B959-36E480B7BCE9}" destId="{A2AAB8A6-C8F3-4ED7-BDA1-707E93F70C62}" srcOrd="1" destOrd="0" presId="urn:microsoft.com/office/officeart/2005/8/layout/orgChart1"/>
    <dgm:cxn modelId="{CF98BB1B-6EB0-4740-8CEB-52E3247FC9C2}" type="presOf" srcId="{24655482-282B-409F-BCA9-0D6348A98152}" destId="{64B4ACC6-D8DE-407C-B74C-2084258C3EF8}" srcOrd="1" destOrd="0" presId="urn:microsoft.com/office/officeart/2005/8/layout/orgChart1"/>
    <dgm:cxn modelId="{5C84C79E-9D17-4CBA-8222-5E5B05B8228B}" type="presOf" srcId="{9DE93957-9095-46D6-8BCC-CAE362E7FD73}" destId="{142F5769-DDDF-4E95-B2F6-BC9F6EE19721}" srcOrd="0" destOrd="0" presId="urn:microsoft.com/office/officeart/2005/8/layout/orgChart1"/>
    <dgm:cxn modelId="{94D587CF-625A-424B-BFB6-2CEC4BAF5C65}" type="presOf" srcId="{1B8B3AAC-6D08-4205-AAEC-F9AD3EB0D6FA}" destId="{B1D8D22E-4CB1-409B-973C-F519E15B3E80}" srcOrd="0" destOrd="0" presId="urn:microsoft.com/office/officeart/2005/8/layout/orgChart1"/>
    <dgm:cxn modelId="{63C7BF1B-301D-4C09-91A9-453A8E2BC4CB}" srcId="{3869B22F-B156-45BC-869F-D353917C1070}" destId="{72BB8E3C-24D7-4067-82DA-61F8031D08C9}" srcOrd="1" destOrd="0" parTransId="{9FC70068-4A66-433A-AD94-CAEE8E21DDEB}" sibTransId="{9246162F-7B6A-4519-84FA-9158397FAAE6}"/>
    <dgm:cxn modelId="{7465D97B-84BD-406D-A0E6-827B8A36FC99}" srcId="{09C07193-FBE8-4E9C-B4E5-F2D0379E7852}" destId="{B3498CF4-2402-4FBB-A315-3DB4752C09CB}" srcOrd="0" destOrd="0" parTransId="{3FF9A90B-D3CB-4A0C-A952-B0C28A0AB1CA}" sibTransId="{8A3CD042-7845-4A41-B9D5-778CB85921FE}"/>
    <dgm:cxn modelId="{8400DD2A-8F2F-4949-8970-395ACB0AE70A}" type="presOf" srcId="{CCC141A7-1B5B-4561-9F1C-7A4EDDCC8557}" destId="{4F115678-BF5C-415F-9E0D-27B62115D8EB}" srcOrd="0" destOrd="0" presId="urn:microsoft.com/office/officeart/2005/8/layout/orgChart1"/>
    <dgm:cxn modelId="{92C02828-F1A1-49F4-9A3B-A9A4811BFF92}" type="presOf" srcId="{71F4F480-8E8C-43ED-95B6-1BD37D3B667D}" destId="{A4979A4A-6773-491E-99A5-B38A891B24F6}" srcOrd="0" destOrd="0" presId="urn:microsoft.com/office/officeart/2005/8/layout/orgChart1"/>
    <dgm:cxn modelId="{C2F1FD1F-8AB2-4BDB-873D-1EEBD8947C58}" srcId="{71F4F480-8E8C-43ED-95B6-1BD37D3B667D}" destId="{33E7CA8F-E7CB-4187-BE3E-9CC4B1686D0B}" srcOrd="2" destOrd="0" parTransId="{7758E2B8-8C85-4332-A76A-187D0449E664}" sibTransId="{C5C4C502-84AA-403E-9F71-A544B098729F}"/>
    <dgm:cxn modelId="{3F2F83D0-1270-44D8-9C0F-4F3C68D753AB}" type="presOf" srcId="{DCE094E0-FEAF-4BBF-9A5B-0EAEDF16FC8F}" destId="{CD3E276E-424E-42B8-934F-E4DA88959B29}" srcOrd="0" destOrd="0" presId="urn:microsoft.com/office/officeart/2005/8/layout/orgChart1"/>
    <dgm:cxn modelId="{E0D2519C-2A83-4D83-91E2-1ABE620B969B}" srcId="{71F4F480-8E8C-43ED-95B6-1BD37D3B667D}" destId="{2C9FB660-E1AB-452F-929C-72C5306C7886}" srcOrd="6" destOrd="0" parTransId="{B9E84EA3-7BDA-4EF3-8D4F-6B458662A246}" sibTransId="{82431CA1-4FF4-46CC-99FD-E34F829017CF}"/>
    <dgm:cxn modelId="{D8FE855D-CE03-473B-AB97-9D2498B566DD}" type="presOf" srcId="{BB4ECA69-D856-4639-AD85-61467C942DC3}" destId="{30EAB5DF-181D-4B91-8FDD-34E685139264}" srcOrd="0" destOrd="0" presId="urn:microsoft.com/office/officeart/2005/8/layout/orgChart1"/>
    <dgm:cxn modelId="{A78873CF-5BAF-4A94-9581-9F27327717A0}" type="presOf" srcId="{7758E2B8-8C85-4332-A76A-187D0449E664}" destId="{5701EEAF-2CA3-420D-91E7-029BF664BC48}" srcOrd="0" destOrd="0" presId="urn:microsoft.com/office/officeart/2005/8/layout/orgChart1"/>
    <dgm:cxn modelId="{DB4C4180-D855-4A71-A831-C8251D3331B6}" type="presOf" srcId="{F5B9DE36-2753-4274-89B8-AAEF05E157EF}" destId="{10BC66B2-CDD0-4104-B287-423CD32DC204}" srcOrd="1" destOrd="0" presId="urn:microsoft.com/office/officeart/2005/8/layout/orgChart1"/>
    <dgm:cxn modelId="{1AB73950-1A58-4688-9438-26257161FE80}" type="presOf" srcId="{09C07193-FBE8-4E9C-B4E5-F2D0379E7852}" destId="{F9F8784B-582C-4DA0-8BE3-CDFA0F586461}" srcOrd="1" destOrd="0" presId="urn:microsoft.com/office/officeart/2005/8/layout/orgChart1"/>
    <dgm:cxn modelId="{7D00E97F-2734-4EEC-8FB8-294506675A1F}" type="presOf" srcId="{56C7F042-A627-46B6-80B8-8264901AACC2}" destId="{5C43770E-2FB7-4FFB-B123-969475FCC32D}" srcOrd="0" destOrd="0" presId="urn:microsoft.com/office/officeart/2005/8/layout/orgChart1"/>
    <dgm:cxn modelId="{54B8D235-B9A3-4DBE-AAD3-1EAFE882D313}" type="presOf" srcId="{033B57D8-D9F6-4707-A0DC-DC9DA9A23ABA}" destId="{8B7D9089-5277-49FA-881E-4F641FD19578}" srcOrd="1" destOrd="0" presId="urn:microsoft.com/office/officeart/2005/8/layout/orgChart1"/>
    <dgm:cxn modelId="{EA80B55C-2973-46B4-8753-56D81FADDBFF}" srcId="{5EBD2736-5659-427C-AA93-162E07E6FA2C}" destId="{08047D3D-E597-466D-AFCB-E3811022A063}" srcOrd="1" destOrd="0" parTransId="{D51982F1-322C-476E-93FC-29BEEC043376}" sibTransId="{FACA7ED5-0D3C-4E7B-AEA6-184C6F7D5A0D}"/>
    <dgm:cxn modelId="{4645BC34-9E9D-485D-A0D9-5B4269D19F83}" type="presOf" srcId="{08047D3D-E597-466D-AFCB-E3811022A063}" destId="{320DF139-5043-40BB-944C-C0AD0269163E}" srcOrd="1" destOrd="0" presId="urn:microsoft.com/office/officeart/2005/8/layout/orgChart1"/>
    <dgm:cxn modelId="{8AE48700-2C71-4B98-ACC3-0BCFCEBDA74C}" srcId="{71F4F480-8E8C-43ED-95B6-1BD37D3B667D}" destId="{CCC141A7-1B5B-4561-9F1C-7A4EDDCC8557}" srcOrd="1" destOrd="0" parTransId="{5D5AA517-806B-47CD-97FE-F5BCC9C691FD}" sibTransId="{0092DD9D-5549-4EEA-B7CA-C96E432E95A5}"/>
    <dgm:cxn modelId="{2983DF65-2A34-4FF3-B960-12A1FDE8232A}" type="presOf" srcId="{44B17FC8-4277-457E-9B62-84E48F6BF437}" destId="{445EDD60-071F-4253-A532-A0DF46AA0D7F}" srcOrd="0" destOrd="0" presId="urn:microsoft.com/office/officeart/2005/8/layout/orgChart1"/>
    <dgm:cxn modelId="{50615878-8238-4B9D-B4EE-5E535104FD48}" type="presOf" srcId="{5EBD2736-5659-427C-AA93-162E07E6FA2C}" destId="{E28D89CD-E04A-4537-8CD7-AF34D224A9F5}" srcOrd="1" destOrd="0" presId="urn:microsoft.com/office/officeart/2005/8/layout/orgChart1"/>
    <dgm:cxn modelId="{DC53CEA7-20E3-45D9-8A8E-E1F391FE0A61}" type="presOf" srcId="{A164C769-00ED-4033-9124-A70BF0817CD1}" destId="{BF1597D0-965D-4A2C-AA0D-8DF8157821E1}" srcOrd="0" destOrd="0" presId="urn:microsoft.com/office/officeart/2005/8/layout/orgChart1"/>
    <dgm:cxn modelId="{D9F81AFB-3809-4E77-B168-D771DDC09EB4}" type="presOf" srcId="{4340C2FB-4BCA-4B4E-8865-4DB984D4981A}" destId="{AF6722CB-2BE2-4336-B605-35C939B03039}" srcOrd="1" destOrd="0" presId="urn:microsoft.com/office/officeart/2005/8/layout/orgChart1"/>
    <dgm:cxn modelId="{C64D343E-854C-495B-BF18-25A00D8ABFC0}" type="presOf" srcId="{2D7B4AED-E324-4B8F-9E53-3CC29C79DAC5}" destId="{C8F14439-7B9E-4257-831E-44909F63A48F}" srcOrd="1" destOrd="0" presId="urn:microsoft.com/office/officeart/2005/8/layout/orgChart1"/>
    <dgm:cxn modelId="{D3BC358A-2B2C-4C76-9EC3-724A429E3F5F}" type="presOf" srcId="{F5B9DE36-2753-4274-89B8-AAEF05E157EF}" destId="{E7406BA1-EA22-4A2F-8767-8405C161B1C7}" srcOrd="0" destOrd="0" presId="urn:microsoft.com/office/officeart/2005/8/layout/orgChart1"/>
    <dgm:cxn modelId="{BEE6ABC4-8960-4EC7-B434-FE6CD85785D3}" type="presOf" srcId="{AE1A03E5-9678-49DC-9222-46654C3CB6C1}" destId="{6E160783-72D4-4988-8636-2CA0E790E3AC}" srcOrd="1" destOrd="0" presId="urn:microsoft.com/office/officeart/2005/8/layout/orgChart1"/>
    <dgm:cxn modelId="{3DD5CAAF-E1AA-44CD-99A4-194340B01342}" type="presOf" srcId="{BA0D7221-D428-429D-8313-52C096F874E2}" destId="{2E735926-5EA4-4067-B56D-4B9C384C5202}" srcOrd="0" destOrd="0" presId="urn:microsoft.com/office/officeart/2005/8/layout/orgChart1"/>
    <dgm:cxn modelId="{E5706450-0F8C-48D4-8EAC-F231A1E1E274}" type="presOf" srcId="{56C7F042-A627-46B6-80B8-8264901AACC2}" destId="{694D58B9-8076-4FA6-B7F6-CFDF48BF5EC0}" srcOrd="1" destOrd="0" presId="urn:microsoft.com/office/officeart/2005/8/layout/orgChart1"/>
    <dgm:cxn modelId="{AEBD771F-762C-402D-BCFA-461EB0CEB5D2}" type="presOf" srcId="{D51982F1-322C-476E-93FC-29BEEC043376}" destId="{67FDE36E-2F78-4BD5-AF53-458C1BF17368}" srcOrd="0" destOrd="0" presId="urn:microsoft.com/office/officeart/2005/8/layout/orgChart1"/>
    <dgm:cxn modelId="{A15B85BC-CB86-4761-8CD9-D8AB4ABD0A8A}" srcId="{9DE93957-9095-46D6-8BCC-CAE362E7FD73}" destId="{F5B9DE36-2753-4274-89B8-AAEF05E157EF}" srcOrd="0" destOrd="0" parTransId="{C6FCF4E5-F9D5-4266-B91C-0A88941C642D}" sibTransId="{A9E333B5-E533-4587-BC83-CA390285F362}"/>
    <dgm:cxn modelId="{78800103-7614-443D-8EF8-A70EA86F987D}" srcId="{BF190D26-6639-41CD-95D1-3962AB1BE068}" destId="{71F4F480-8E8C-43ED-95B6-1BD37D3B667D}" srcOrd="2" destOrd="0" parTransId="{BB4ECA69-D856-4639-AD85-61467C942DC3}" sibTransId="{CEE40952-752F-4BBA-9EB7-6562AB0186B3}"/>
    <dgm:cxn modelId="{CE865C1D-A810-4590-AACC-3CC061300715}" type="presOf" srcId="{A164C769-00ED-4033-9124-A70BF0817CD1}" destId="{73E845BF-46DF-408D-9203-585E97C39978}" srcOrd="1" destOrd="0" presId="urn:microsoft.com/office/officeart/2005/8/layout/orgChart1"/>
    <dgm:cxn modelId="{095F269C-54DE-4AA7-B469-74B95C4F6777}" type="presOf" srcId="{768F35E0-E2CC-4950-A269-C8EF405B180A}" destId="{EBBC82EA-BE0C-40A1-9C55-E9CC22E03DBB}" srcOrd="0" destOrd="0" presId="urn:microsoft.com/office/officeart/2005/8/layout/orgChart1"/>
    <dgm:cxn modelId="{929038E7-B147-4530-B6A8-00ADA1E2A20A}" srcId="{AE1A03E5-9678-49DC-9222-46654C3CB6C1}" destId="{736F568D-D5C7-43D8-84F9-B7F9460A172D}" srcOrd="1" destOrd="0" parTransId="{790B42B4-0001-4990-A397-E6B258EEE195}" sibTransId="{C0AFAC36-7B70-4DE5-A716-6F95C62B165F}"/>
    <dgm:cxn modelId="{874033B5-250D-4704-9D8A-B2E5E393018E}" type="presOf" srcId="{9F54C920-CA49-4651-9E23-8FB11A2D39E8}" destId="{E5D3417B-BBF2-44E8-81B0-CD964D3E525A}" srcOrd="0" destOrd="0" presId="urn:microsoft.com/office/officeart/2005/8/layout/orgChart1"/>
    <dgm:cxn modelId="{0A9A09FA-7578-4BE4-8DFA-B38DF4C694E7}" type="presOf" srcId="{3102EABE-3ACA-4D54-BDC7-BBCE29452537}" destId="{404C741E-99A7-493C-A261-9DB103F560E9}" srcOrd="0" destOrd="0" presId="urn:microsoft.com/office/officeart/2005/8/layout/orgChart1"/>
    <dgm:cxn modelId="{B652564A-FDE4-4A83-8848-57485F71F9A0}" type="presOf" srcId="{3869B22F-B156-45BC-869F-D353917C1070}" destId="{C740BF21-A2BC-4F9C-A438-588A84A3A823}" srcOrd="1" destOrd="0" presId="urn:microsoft.com/office/officeart/2005/8/layout/orgChart1"/>
    <dgm:cxn modelId="{71699747-0AA3-47E9-9755-95979C2A97C1}" type="presOf" srcId="{556E1BF9-4DD4-49C0-8CCB-BDCB7464B66F}" destId="{24393392-2A71-4E14-94AB-CC43F8495956}" srcOrd="0" destOrd="0" presId="urn:microsoft.com/office/officeart/2005/8/layout/orgChart1"/>
    <dgm:cxn modelId="{F0885EA5-B00A-4CC4-AA9B-70819E2D5026}" type="presOf" srcId="{72BB8E3C-24D7-4067-82DA-61F8031D08C9}" destId="{B1F6CBD2-410D-45D6-B992-593F171E378E}" srcOrd="1" destOrd="0" presId="urn:microsoft.com/office/officeart/2005/8/layout/orgChart1"/>
    <dgm:cxn modelId="{3FE8784C-AB73-47BE-B587-8E65522EECE3}" type="presOf" srcId="{9DE93957-9095-46D6-8BCC-CAE362E7FD73}" destId="{6486D254-D538-4A23-950E-3F20ACD5091D}" srcOrd="1" destOrd="0" presId="urn:microsoft.com/office/officeart/2005/8/layout/orgChart1"/>
    <dgm:cxn modelId="{586D862B-B042-4884-9D10-2FFD313673FB}" srcId="{AE1A03E5-9678-49DC-9222-46654C3CB6C1}" destId="{0FBFD63D-2DB6-4E8B-90D0-9684AF5F7989}" srcOrd="3" destOrd="0" parTransId="{5A9B9D23-63E7-486E-AEB9-720F6CFDAD42}" sibTransId="{21D85594-5D64-4F2B-A623-23953D3DDE1E}"/>
    <dgm:cxn modelId="{30266687-C2C0-4FF6-B26C-CA13D0E4DEEF}" type="presOf" srcId="{402650B2-DAAD-4BB6-90A7-106523AAEFDD}" destId="{D7725206-18B3-496B-92FF-FFB5DD483FEF}" srcOrd="0" destOrd="0" presId="urn:microsoft.com/office/officeart/2005/8/layout/orgChart1"/>
    <dgm:cxn modelId="{5223C45C-1106-425F-87A2-88DDD7EDF8A2}" type="presOf" srcId="{9BF70B22-1FC5-4D97-AFDF-79666C9A84D3}" destId="{443F3A1A-1E9C-4F50-82D3-60C0FB1C5C05}" srcOrd="0" destOrd="0" presId="urn:microsoft.com/office/officeart/2005/8/layout/orgChart1"/>
    <dgm:cxn modelId="{B19C999F-1C07-4722-AE94-BF8AAC546086}" srcId="{3869B22F-B156-45BC-869F-D353917C1070}" destId="{402650B2-DAAD-4BB6-90A7-106523AAEFDD}" srcOrd="2" destOrd="0" parTransId="{7FA71583-5BF3-483C-AB2F-A29812874EA3}" sibTransId="{31BA5832-55AD-4B4E-8799-47FCB28330D3}"/>
    <dgm:cxn modelId="{0075EC46-2786-49F4-BCC9-B29D9C757FB8}" type="presOf" srcId="{09C07193-FBE8-4E9C-B4E5-F2D0379E7852}" destId="{5CA3ABC4-54B6-4E45-A010-C069BE6DC329}" srcOrd="0" destOrd="0" presId="urn:microsoft.com/office/officeart/2005/8/layout/orgChart1"/>
    <dgm:cxn modelId="{E9627C5E-6530-48B0-ABDE-CC6B0FE1B94C}" type="presOf" srcId="{2C9FB660-E1AB-452F-929C-72C5306C7886}" destId="{3981658A-E338-4675-B4F5-6EBE4966D675}" srcOrd="0" destOrd="0" presId="urn:microsoft.com/office/officeart/2005/8/layout/orgChart1"/>
    <dgm:cxn modelId="{706FE85F-1D9D-40F2-9455-A238DB7C216C}" type="presOf" srcId="{24655482-282B-409F-BCA9-0D6348A98152}" destId="{D6B194B6-6B20-4B1E-A6A1-88883BA2DF93}" srcOrd="0" destOrd="0" presId="urn:microsoft.com/office/officeart/2005/8/layout/orgChart1"/>
    <dgm:cxn modelId="{C16D1E08-17F4-4E88-B21B-DC8D3771BAB4}" type="presOf" srcId="{AE1A03E5-9678-49DC-9222-46654C3CB6C1}" destId="{FB9E4B6B-8DA1-4AE4-93F6-5D92CC88DB77}" srcOrd="0" destOrd="0" presId="urn:microsoft.com/office/officeart/2005/8/layout/orgChart1"/>
    <dgm:cxn modelId="{D8E71831-193D-4CB8-A8E0-AA5EE11C7A8F}" srcId="{BF190D26-6639-41CD-95D1-3962AB1BE068}" destId="{5EBD2736-5659-427C-AA93-162E07E6FA2C}" srcOrd="1" destOrd="0" parTransId="{8FF7B201-C48E-40E1-83AE-08D80C459B82}" sibTransId="{269F32AC-B1AC-44BF-9A65-C2E5F64947D4}"/>
    <dgm:cxn modelId="{74E146DF-E870-4A76-B626-48CC7B7EBC9C}" srcId="{5EBD2736-5659-427C-AA93-162E07E6FA2C}" destId="{1DB41C00-3434-4F9D-B5EC-3E43D20626F8}" srcOrd="0" destOrd="0" parTransId="{973E5444-3265-46A0-B78B-B422F1129F7D}" sibTransId="{7BEC8678-FACF-471C-98F9-AF1004449CA3}"/>
    <dgm:cxn modelId="{F54432F5-5D07-4CAB-83E0-B782E4FFF2BA}" type="presOf" srcId="{3FF9A90B-D3CB-4A0C-A952-B0C28A0AB1CA}" destId="{48F31884-7510-4AE9-BC74-F74C5C1B8888}" srcOrd="0" destOrd="0" presId="urn:microsoft.com/office/officeart/2005/8/layout/orgChart1"/>
    <dgm:cxn modelId="{9175A1AE-38CF-4BD4-822C-83389DB7484F}" type="presOf" srcId="{C6FCF4E5-F9D5-4266-B91C-0A88941C642D}" destId="{C5250230-5C52-493A-AA8D-1D70AB0E4BA3}" srcOrd="0" destOrd="0" presId="urn:microsoft.com/office/officeart/2005/8/layout/orgChart1"/>
    <dgm:cxn modelId="{69B1F3E7-1F35-4785-8BBE-36D03EC0773C}" type="presOf" srcId="{B3498CF4-2402-4FBB-A315-3DB4752C09CB}" destId="{18B473AD-BADD-4BA0-AC93-941322B6B913}" srcOrd="0" destOrd="0" presId="urn:microsoft.com/office/officeart/2005/8/layout/orgChart1"/>
    <dgm:cxn modelId="{3A35E783-3E56-415F-9989-473013E77E33}" type="presOf" srcId="{7F995466-9BA1-4D71-837B-A16B6E6835A0}" destId="{B7F04B5A-47E6-4208-9EE6-F385D69E8AA7}" srcOrd="0" destOrd="0" presId="urn:microsoft.com/office/officeart/2005/8/layout/orgChart1"/>
    <dgm:cxn modelId="{91CC5ACB-14B7-41B0-B221-1C4828FAAA94}" type="presOf" srcId="{736F568D-D5C7-43D8-84F9-B7F9460A172D}" destId="{0A39A6EC-CE11-4594-ADB7-51D47C495CFF}" srcOrd="0" destOrd="0" presId="urn:microsoft.com/office/officeart/2005/8/layout/orgChart1"/>
    <dgm:cxn modelId="{9B52440E-C3F2-43D9-8E9C-93E6F6B87E92}" type="presOf" srcId="{9FC70068-4A66-433A-AD94-CAEE8E21DDEB}" destId="{591EED06-BF18-43D2-8339-04E0AFE12E6C}" srcOrd="0" destOrd="0" presId="urn:microsoft.com/office/officeart/2005/8/layout/orgChart1"/>
    <dgm:cxn modelId="{46606122-4F1A-4EB2-BFCD-5FD88A41F2A7}" type="presOf" srcId="{402650B2-DAAD-4BB6-90A7-106523AAEFDD}" destId="{75145C30-0546-49B1-B800-59C0F5C4319B}" srcOrd="1" destOrd="0" presId="urn:microsoft.com/office/officeart/2005/8/layout/orgChart1"/>
    <dgm:cxn modelId="{F7ACB059-5539-489D-80A5-A1A6C2CE7D34}" srcId="{BF190D26-6639-41CD-95D1-3962AB1BE068}" destId="{AE1A03E5-9678-49DC-9222-46654C3CB6C1}" srcOrd="4" destOrd="0" parTransId="{9375088C-83C4-4677-A663-7AB90B65438A}" sibTransId="{DEE46210-C9DA-4996-8BE2-888E07E83FE9}"/>
    <dgm:cxn modelId="{79858C03-B4A7-4E1B-9E81-77B0F4FA4B32}" type="presOf" srcId="{0FBFD63D-2DB6-4E8B-90D0-9684AF5F7989}" destId="{FEA49FA8-E6BC-49AE-ABF1-619BA8834690}" srcOrd="0" destOrd="0" presId="urn:microsoft.com/office/officeart/2005/8/layout/orgChart1"/>
    <dgm:cxn modelId="{A66E8FE8-FC5A-4810-A35F-6F840EDD4B56}" type="presOf" srcId="{BF190D26-6639-41CD-95D1-3962AB1BE068}" destId="{77E31116-0380-4A56-9BA4-88E73C70065D}" srcOrd="1" destOrd="0" presId="urn:microsoft.com/office/officeart/2005/8/layout/orgChart1"/>
    <dgm:cxn modelId="{883EFE01-C689-4BA0-8F89-7DE31814571B}" type="presOf" srcId="{C3D1DB8B-A003-4C34-B94A-9ECF10A0BD5B}" destId="{8EA57A31-B85D-40B3-9618-E4AD632E4871}" srcOrd="0" destOrd="0" presId="urn:microsoft.com/office/officeart/2005/8/layout/orgChart1"/>
    <dgm:cxn modelId="{1797F94D-37D2-4AE8-89D2-9B6C9106E24F}" srcId="{AE1A03E5-9678-49DC-9222-46654C3CB6C1}" destId="{9BF70B22-1FC5-4D97-AFDF-79666C9A84D3}" srcOrd="2" destOrd="0" parTransId="{FFC06D97-7960-4309-A274-7D6FE07408D3}" sibTransId="{418C0D21-DA80-427D-898D-CDF95CA65A38}"/>
    <dgm:cxn modelId="{E4DFBE4A-7B95-4C8F-B952-CEE1B97C8B83}" srcId="{33E7CA8F-E7CB-4187-BE3E-9CC4B1686D0B}" destId="{24655482-282B-409F-BCA9-0D6348A98152}" srcOrd="0" destOrd="0" parTransId="{4A6633D0-CDD8-41B7-A7FD-3D15EEF979DD}" sibTransId="{3D95F22B-8801-4E3D-A614-BDAA0EF20CAD}"/>
    <dgm:cxn modelId="{C093E7DA-07E7-4DEF-9558-162F9152D510}" type="presOf" srcId="{5D5AA517-806B-47CD-97FE-F5BCC9C691FD}" destId="{C365B89C-F7FE-4D8B-A63E-DAF2E4C312B5}" srcOrd="0" destOrd="0" presId="urn:microsoft.com/office/officeart/2005/8/layout/orgChart1"/>
    <dgm:cxn modelId="{99C2A3CC-767E-480C-91D9-47BF8C054FCD}" type="presOf" srcId="{5A9B9D23-63E7-486E-AEB9-720F6CFDAD42}" destId="{E442C8BB-6ED7-4FBD-80D8-80716AB6F87B}" srcOrd="0" destOrd="0" presId="urn:microsoft.com/office/officeart/2005/8/layout/orgChart1"/>
    <dgm:cxn modelId="{93216ACE-0257-4DAD-8461-861653D33F35}" type="presOf" srcId="{33E7CA8F-E7CB-4187-BE3E-9CC4B1686D0B}" destId="{ACBF95E3-ADCF-4C04-BD33-FE63B41DFA20}" srcOrd="0" destOrd="0" presId="urn:microsoft.com/office/officeart/2005/8/layout/orgChart1"/>
    <dgm:cxn modelId="{295B98B3-9B73-4B76-AB88-126C5F956AA3}" type="presOf" srcId="{D16FDCFB-8E3C-4B3A-8700-10C06AA999D1}" destId="{EDBCB530-2D68-449B-9A92-FABC305CD8FB}" srcOrd="1" destOrd="0" presId="urn:microsoft.com/office/officeart/2005/8/layout/orgChart1"/>
    <dgm:cxn modelId="{3D9410BA-35F0-4998-A98F-989041080F85}" type="presOf" srcId="{B3498CF4-2402-4FBB-A315-3DB4752C09CB}" destId="{53D5D420-D159-42EC-9E4F-43AB3A0C85D0}" srcOrd="1" destOrd="0" presId="urn:microsoft.com/office/officeart/2005/8/layout/orgChart1"/>
    <dgm:cxn modelId="{8BC0EE80-4D51-432B-A297-DC4D5D4EDF9A}" type="presOf" srcId="{3869B22F-B156-45BC-869F-D353917C1070}" destId="{7F7D75F5-DEEF-4FF4-9DB0-7DAA6C54E76A}" srcOrd="0" destOrd="0" presId="urn:microsoft.com/office/officeart/2005/8/layout/orgChart1"/>
    <dgm:cxn modelId="{4886A2A1-A7E6-47C1-B678-2DE65C6CBB18}" type="presOf" srcId="{1DB41C00-3434-4F9D-B5EC-3E43D20626F8}" destId="{F680BCDA-1F10-4D7B-8243-2BF6ED1E350C}" srcOrd="1" destOrd="0" presId="urn:microsoft.com/office/officeart/2005/8/layout/orgChart1"/>
    <dgm:cxn modelId="{CC39DE7B-BAF9-43A1-9D87-2538A9ECECF7}" srcId="{3869B22F-B156-45BC-869F-D353917C1070}" destId="{A164C769-00ED-4033-9124-A70BF0817CD1}" srcOrd="0" destOrd="0" parTransId="{F4C4DE09-C7A8-4CAA-B1D3-1F0F841360CC}" sibTransId="{EA325290-C3A5-4169-B9E2-CE023E3BD9C7}"/>
    <dgm:cxn modelId="{061069F1-FE5B-4C36-805A-F42D4DC0165B}" srcId="{5EBD2736-5659-427C-AA93-162E07E6FA2C}" destId="{44BE83F1-5F40-4634-A815-20D86152E076}" srcOrd="2" destOrd="0" parTransId="{768F35E0-E2CC-4950-A269-C8EF405B180A}" sibTransId="{7FE50D30-979B-4AA4-917F-9BD420293531}"/>
    <dgm:cxn modelId="{0BF7D0C4-E855-4237-AD30-A176F3839B1C}" type="presOf" srcId="{4340C2FB-4BCA-4B4E-8865-4DB984D4981A}" destId="{2A4DAFD3-7D80-41AD-B608-7B7DFA2DD6A3}" srcOrd="0" destOrd="0" presId="urn:microsoft.com/office/officeart/2005/8/layout/orgChart1"/>
    <dgm:cxn modelId="{15D1FBFD-2A6E-47B3-A89C-7BE13A01984A}" type="presOf" srcId="{CCC141A7-1B5B-4561-9F1C-7A4EDDCC8557}" destId="{E7126B60-08FE-4798-BD96-386CF758B7A0}" srcOrd="1" destOrd="0" presId="urn:microsoft.com/office/officeart/2005/8/layout/orgChart1"/>
    <dgm:cxn modelId="{9B19381E-D8D9-407D-9195-7DDC36999594}" type="presOf" srcId="{D16FDCFB-8E3C-4B3A-8700-10C06AA999D1}" destId="{96932CBD-D1F2-4FDB-8983-DC87FA8BEF20}" srcOrd="0" destOrd="0" presId="urn:microsoft.com/office/officeart/2005/8/layout/orgChart1"/>
    <dgm:cxn modelId="{EAEC9D9B-5822-49CF-AABE-6D84B4FC811B}" srcId="{AE1A03E5-9678-49DC-9222-46654C3CB6C1}" destId="{44B17FC8-4277-457E-9B62-84E48F6BF437}" srcOrd="0" destOrd="0" parTransId="{1B8B3AAC-6D08-4205-AAEC-F9AD3EB0D6FA}" sibTransId="{50009010-A8B1-42D6-B3CC-F0B9FD65934E}"/>
    <dgm:cxn modelId="{A4E4D406-8247-492F-816D-C260FA9F849B}" type="presOf" srcId="{790B42B4-0001-4990-A397-E6B258EEE195}" destId="{00214706-3110-4382-B423-728ED3AD1159}" srcOrd="0" destOrd="0" presId="urn:microsoft.com/office/officeart/2005/8/layout/orgChart1"/>
    <dgm:cxn modelId="{0751E48A-0E19-450F-9AB5-7B2F36328E04}" type="presOf" srcId="{24054EC9-4745-4092-BF5B-D567FAC059A6}" destId="{9E2C4645-4C79-4F96-B1D7-55EE0073CD0D}" srcOrd="0" destOrd="0" presId="urn:microsoft.com/office/officeart/2005/8/layout/orgChart1"/>
    <dgm:cxn modelId="{BB4C5D45-A9BF-4AD1-B675-A45D5D83EDDE}" type="presOf" srcId="{DB8039B1-267D-4C61-9E47-FC52F0361570}" destId="{8B4D94CC-50EB-4979-BB0C-5189A4E4690B}" srcOrd="0" destOrd="0" presId="urn:microsoft.com/office/officeart/2005/8/layout/orgChart1"/>
    <dgm:cxn modelId="{D7F1967A-B631-4AEB-A3F7-58FBEBE166B2}" type="presOf" srcId="{8FF7B201-C48E-40E1-83AE-08D80C459B82}" destId="{61830251-01F9-46CC-87AF-0DED10AEAC26}" srcOrd="0" destOrd="0" presId="urn:microsoft.com/office/officeart/2005/8/layout/orgChart1"/>
    <dgm:cxn modelId="{62B7965C-5B33-4C92-A035-DBEFD19F9AA2}" srcId="{DDF0C5B5-862F-43F8-B959-36E480B7BCE9}" destId="{BF190D26-6639-41CD-95D1-3962AB1BE068}" srcOrd="0" destOrd="0" parTransId="{9F54C920-CA49-4651-9E23-8FB11A2D39E8}" sibTransId="{8760451A-A924-416E-9691-82177565AF98}"/>
    <dgm:cxn modelId="{CCFF9938-A0B6-49B6-88DC-8471DE50DF60}" srcId="{33E7CA8F-E7CB-4187-BE3E-9CC4B1686D0B}" destId="{4340C2FB-4BCA-4B4E-8865-4DB984D4981A}" srcOrd="1" destOrd="0" parTransId="{6D6FF9DF-D8B8-4379-8E40-5D710346D359}" sibTransId="{FD66FAA4-1C6B-4FFD-8FFD-A3C0553E36F4}"/>
    <dgm:cxn modelId="{04968E70-3211-44C5-A4F4-38D7D5484200}" srcId="{71F4F480-8E8C-43ED-95B6-1BD37D3B667D}" destId="{DB8039B1-267D-4C61-9E47-FC52F0361570}" srcOrd="0" destOrd="0" parTransId="{7F995466-9BA1-4D71-837B-A16B6E6835A0}" sibTransId="{2A16173C-F868-40AA-AFA5-758380A06F53}"/>
    <dgm:cxn modelId="{AF88BD28-ECE0-4117-8425-9A7A0D4A9798}" type="presOf" srcId="{44B17FC8-4277-457E-9B62-84E48F6BF437}" destId="{9A7B895E-4EEC-4F4B-AE90-E68FF92378EB}" srcOrd="1" destOrd="0" presId="urn:microsoft.com/office/officeart/2005/8/layout/orgChart1"/>
    <dgm:cxn modelId="{A79BF8AC-A988-4101-A559-3B0B13B5A5C4}" type="presOf" srcId="{F4C4DE09-C7A8-4CAA-B1D3-1F0F841360CC}" destId="{50EE80C3-E0CC-4408-91F0-263EFCFD893C}" srcOrd="0" destOrd="0" presId="urn:microsoft.com/office/officeart/2005/8/layout/orgChart1"/>
    <dgm:cxn modelId="{E6FD6804-5CBB-49CC-9506-8F51171B53E5}" srcId="{BF190D26-6639-41CD-95D1-3962AB1BE068}" destId="{2D7B4AED-E324-4B8F-9E53-3CC29C79DAC5}" srcOrd="0" destOrd="0" parTransId="{AFDBE2CB-8778-4A5D-8A28-61D00602551C}" sibTransId="{3448706A-3784-4306-9CB8-841B9273BEA6}"/>
    <dgm:cxn modelId="{DECD1CE1-4470-4C51-9DDE-3AB03E0511A3}" type="presOf" srcId="{033B57D8-D9F6-4707-A0DC-DC9DA9A23ABA}" destId="{C9050650-E3A0-49F8-8C5F-0754319CE659}" srcOrd="0" destOrd="0" presId="urn:microsoft.com/office/officeart/2005/8/layout/orgChart1"/>
    <dgm:cxn modelId="{8E352E02-BE98-4CA0-BACE-8512F67D918E}" type="presOf" srcId="{1DB41C00-3434-4F9D-B5EC-3E43D20626F8}" destId="{B5F86D98-E378-4C04-9CF0-A9CEAE2F99A0}" srcOrd="0" destOrd="0" presId="urn:microsoft.com/office/officeart/2005/8/layout/orgChart1"/>
    <dgm:cxn modelId="{47C1B00F-1918-4657-8B52-6704251F68EB}" type="presOf" srcId="{FFC06D97-7960-4309-A274-7D6FE07408D3}" destId="{64C0DE2B-610A-4252-8B60-2642E6C6FBF0}" srcOrd="0" destOrd="0" presId="urn:microsoft.com/office/officeart/2005/8/layout/orgChart1"/>
    <dgm:cxn modelId="{56F7D1A3-2A8F-4B66-8AAC-F98334601920}" type="presOf" srcId="{B9E84EA3-7BDA-4EF3-8D4F-6B458662A246}" destId="{0EF0063E-E294-48B4-ABB0-00031A2F6D8E}" srcOrd="0" destOrd="0" presId="urn:microsoft.com/office/officeart/2005/8/layout/orgChart1"/>
    <dgm:cxn modelId="{82A279E9-9960-4055-9B2A-34467FC1CDB7}" type="presOf" srcId="{71F4F480-8E8C-43ED-95B6-1BD37D3B667D}" destId="{58F0E5F0-BBBC-49EB-8FB2-E0B113865463}" srcOrd="1" destOrd="0" presId="urn:microsoft.com/office/officeart/2005/8/layout/orgChart1"/>
    <dgm:cxn modelId="{2D77A12D-D663-4F23-965F-84EBCA040CEC}" type="presOf" srcId="{72BB8E3C-24D7-4067-82DA-61F8031D08C9}" destId="{0AE7BE78-93E6-486F-934A-C4D36A8CC8C0}" srcOrd="0" destOrd="0" presId="urn:microsoft.com/office/officeart/2005/8/layout/orgChart1"/>
    <dgm:cxn modelId="{468D9D69-E348-42D3-BC9A-B8632651C2A3}" type="presOf" srcId="{2C9FB660-E1AB-452F-929C-72C5306C7886}" destId="{4330FCA9-F7CE-4FD1-A3F1-9B772F90022E}" srcOrd="1" destOrd="0" presId="urn:microsoft.com/office/officeart/2005/8/layout/orgChart1"/>
    <dgm:cxn modelId="{AB22079E-1817-4C10-BF5A-095EE08F5CEF}" srcId="{BF190D26-6639-41CD-95D1-3962AB1BE068}" destId="{3869B22F-B156-45BC-869F-D353917C1070}" srcOrd="3" destOrd="0" parTransId="{B2E050C8-F88C-4C25-86C6-C1551FF424CC}" sibTransId="{AC480991-CF09-436B-8D75-F4DEEAF5338B}"/>
    <dgm:cxn modelId="{BC12C95A-9451-400B-9DA8-7050713F2F48}" srcId="{2C9FB660-E1AB-452F-929C-72C5306C7886}" destId="{D16FDCFB-8E3C-4B3A-8700-10C06AA999D1}" srcOrd="1" destOrd="0" parTransId="{BA0D7221-D428-429D-8313-52C096F874E2}" sibTransId="{2D046F9E-760D-4023-82F5-76B3CE5E94E6}"/>
    <dgm:cxn modelId="{05A784E2-7513-4E5A-9FD9-C84762AEFD44}" srcId="{3824BF4C-0AC5-4808-A3BF-DBDA5D92D7DA}" destId="{DDF0C5B5-862F-43F8-B959-36E480B7BCE9}" srcOrd="0" destOrd="0" parTransId="{7F4E35E7-E1E3-4CD8-BD36-04C267FFBCD2}" sibTransId="{18D4C621-1684-4235-82DA-5473F8A7B9D7}"/>
    <dgm:cxn modelId="{C95F094E-CFD2-40D2-969C-A828DD8349F0}" type="presOf" srcId="{33E7CA8F-E7CB-4187-BE3E-9CC4B1686D0B}" destId="{ACF240AB-375E-4B1F-A79E-2FF637231899}" srcOrd="1" destOrd="0" presId="urn:microsoft.com/office/officeart/2005/8/layout/orgChart1"/>
    <dgm:cxn modelId="{36B9DA4E-210B-4C53-B0B0-0A5E80241F18}" type="presOf" srcId="{6D6FF9DF-D8B8-4379-8E40-5D710346D359}" destId="{ABE5F252-0395-4677-A5D5-DBDA77C038DE}" srcOrd="0" destOrd="0" presId="urn:microsoft.com/office/officeart/2005/8/layout/orgChart1"/>
    <dgm:cxn modelId="{736FF579-D814-4DE6-AAF2-C5629B454CC6}" type="presOf" srcId="{BF190D26-6639-41CD-95D1-3962AB1BE068}" destId="{4E4736BF-C60C-428A-ADFB-0C2BDA176985}" srcOrd="0" destOrd="0" presId="urn:microsoft.com/office/officeart/2005/8/layout/orgChart1"/>
    <dgm:cxn modelId="{D2FAA735-EF02-422F-A542-BE8B7F6F1E70}" type="presOf" srcId="{DDF0C5B5-862F-43F8-B959-36E480B7BCE9}" destId="{4DA67768-868C-4A4D-A9C6-DAFAD21D9BD7}" srcOrd="0" destOrd="0" presId="urn:microsoft.com/office/officeart/2005/8/layout/orgChart1"/>
    <dgm:cxn modelId="{A903152A-7C9C-4D1F-9D26-85E74725568F}" type="presOf" srcId="{9BF70B22-1FC5-4D97-AFDF-79666C9A84D3}" destId="{D2CCF758-086C-4F59-89FD-075D9AA07A2F}" srcOrd="1" destOrd="0" presId="urn:microsoft.com/office/officeart/2005/8/layout/orgChart1"/>
    <dgm:cxn modelId="{A54B2C43-A75B-4836-8FCE-34511E4174BD}" type="presOf" srcId="{08047D3D-E597-466D-AFCB-E3811022A063}" destId="{9E97D75D-1987-4551-9CFB-F58C2F140C23}" srcOrd="0" destOrd="0" presId="urn:microsoft.com/office/officeart/2005/8/layout/orgChart1"/>
    <dgm:cxn modelId="{0D8530AF-65A7-4477-8F44-5E14965B7FCB}" type="presOf" srcId="{4A6633D0-CDD8-41B7-A7FD-3D15EEF979DD}" destId="{DF530480-8FE2-4317-919E-B40202C4D43D}" srcOrd="0" destOrd="0" presId="urn:microsoft.com/office/officeart/2005/8/layout/orgChart1"/>
    <dgm:cxn modelId="{F6A681C3-E52B-4B2D-8747-818CE6EC483A}" type="presOf" srcId="{9375088C-83C4-4677-A663-7AB90B65438A}" destId="{CCBAED3A-A992-428F-B29E-6A963B7F6E1A}" srcOrd="0" destOrd="0" presId="urn:microsoft.com/office/officeart/2005/8/layout/orgChart1"/>
    <dgm:cxn modelId="{7A270651-85B9-476A-BB0A-DC2426D720E0}" type="presOf" srcId="{736F568D-D5C7-43D8-84F9-B7F9460A172D}" destId="{3BB55966-5BCE-41BD-B353-0CB9C70E25FD}" srcOrd="1" destOrd="0" presId="urn:microsoft.com/office/officeart/2005/8/layout/orgChart1"/>
    <dgm:cxn modelId="{40242792-9BE2-4D57-9FB5-4EB875E348E1}" type="presOf" srcId="{B2E050C8-F88C-4C25-86C6-C1551FF424CC}" destId="{FF6023BE-AA24-425B-96D5-9573C56EB5BD}" srcOrd="0" destOrd="0" presId="urn:microsoft.com/office/officeart/2005/8/layout/orgChart1"/>
    <dgm:cxn modelId="{9FBC6A9E-168E-43E4-9ABD-664D11FC1D2A}" srcId="{3869B22F-B156-45BC-869F-D353917C1070}" destId="{09C07193-FBE8-4E9C-B4E5-F2D0379E7852}" srcOrd="3" destOrd="0" parTransId="{24054EC9-4745-4092-BF5B-D567FAC059A6}" sibTransId="{7750E89C-CF93-4F41-9F75-6EA7E543F9A7}"/>
    <dgm:cxn modelId="{2370670A-B9F5-40A3-9925-F70D0C0622C6}" type="presOf" srcId="{0FBFD63D-2DB6-4E8B-90D0-9684AF5F7989}" destId="{F1A732CE-F825-4A63-9CD6-048F25438B8C}" srcOrd="1" destOrd="0" presId="urn:microsoft.com/office/officeart/2005/8/layout/orgChart1"/>
    <dgm:cxn modelId="{D0AA6C19-2BB6-4766-9110-61F78614ED77}" srcId="{71F4F480-8E8C-43ED-95B6-1BD37D3B667D}" destId="{556E1BF9-4DD4-49C0-8CCB-BDCB7464B66F}" srcOrd="5" destOrd="0" parTransId="{7F63BCEA-03E4-4ECE-BD5A-AD932BDF430D}" sibTransId="{E526D9AB-B7E4-4D52-9530-29B5F3BBD864}"/>
    <dgm:cxn modelId="{DB5C4181-747E-49B8-9D34-6496C3A9BEF8}" type="presOf" srcId="{5EBD2736-5659-427C-AA93-162E07E6FA2C}" destId="{01998DE7-7873-4F62-BE50-DE88D6C901D5}" srcOrd="0" destOrd="0" presId="urn:microsoft.com/office/officeart/2005/8/layout/orgChart1"/>
    <dgm:cxn modelId="{FEF7658F-9983-42DA-8490-DEBB60AF005F}" type="presOf" srcId="{3824BF4C-0AC5-4808-A3BF-DBDA5D92D7DA}" destId="{203D13AF-D9E6-4EC6-872D-70DEA7EF511D}" srcOrd="0" destOrd="0" presId="urn:microsoft.com/office/officeart/2005/8/layout/orgChart1"/>
    <dgm:cxn modelId="{DE23C4C0-6050-4773-BE19-916C9231CD14}" srcId="{71F4F480-8E8C-43ED-95B6-1BD37D3B667D}" destId="{9DE93957-9095-46D6-8BCC-CAE362E7FD73}" srcOrd="4" destOrd="0" parTransId="{C3D1DB8B-A003-4C34-B94A-9ECF10A0BD5B}" sibTransId="{63F80942-ACB3-4B81-91A5-1494109BBC39}"/>
    <dgm:cxn modelId="{9A13A131-CFD2-4513-A4FD-2D5A4A54B3FF}" type="presOf" srcId="{973E5444-3265-46A0-B78B-B422F1129F7D}" destId="{63F7ED3C-6540-43F3-9165-46857616419E}" srcOrd="0" destOrd="0" presId="urn:microsoft.com/office/officeart/2005/8/layout/orgChart1"/>
    <dgm:cxn modelId="{A54886FB-C671-4CF3-BCB4-1AEDF6C44D5F}" type="presOf" srcId="{44BE83F1-5F40-4634-A815-20D86152E076}" destId="{31661D3F-7AC6-4E0A-B3E0-B7D45FE8B98E}" srcOrd="1" destOrd="0" presId="urn:microsoft.com/office/officeart/2005/8/layout/orgChart1"/>
    <dgm:cxn modelId="{485319BB-EB2F-4029-BED7-5EBE4E441A80}" type="presOf" srcId="{556E1BF9-4DD4-49C0-8CCB-BDCB7464B66F}" destId="{9C9A3AF8-C27D-4F0D-AABF-C589878ADCA0}" srcOrd="1" destOrd="0" presId="urn:microsoft.com/office/officeart/2005/8/layout/orgChart1"/>
    <dgm:cxn modelId="{EB07859C-FA29-4791-B150-7B4B216EA8BA}" type="presOf" srcId="{7F63BCEA-03E4-4ECE-BD5A-AD932BDF430D}" destId="{FCA048E1-E5C8-46C3-8F75-E7A50B455238}" srcOrd="0" destOrd="0" presId="urn:microsoft.com/office/officeart/2005/8/layout/orgChart1"/>
    <dgm:cxn modelId="{8101A1F7-AD4E-4BD6-A72C-78443E9440A6}" srcId="{2C9FB660-E1AB-452F-929C-72C5306C7886}" destId="{56C7F042-A627-46B6-80B8-8264901AACC2}" srcOrd="0" destOrd="0" parTransId="{3102EABE-3ACA-4D54-BDC7-BBCE29452537}" sibTransId="{98A74C55-169D-4FB7-8633-76228EEDE33B}"/>
    <dgm:cxn modelId="{73F083DA-603B-4FDF-BD94-D68887BF2CD2}" type="presOf" srcId="{44BE83F1-5F40-4634-A815-20D86152E076}" destId="{D47C0704-1711-4877-B75C-9522E04A960D}" srcOrd="0" destOrd="0" presId="urn:microsoft.com/office/officeart/2005/8/layout/orgChart1"/>
    <dgm:cxn modelId="{835FA99A-02C4-462C-BD9B-46CAE2465CE7}" type="presOf" srcId="{7FA71583-5BF3-483C-AB2F-A29812874EA3}" destId="{FCE92428-595B-4DFF-8004-CB7190C2D699}" srcOrd="0" destOrd="0" presId="urn:microsoft.com/office/officeart/2005/8/layout/orgChart1"/>
    <dgm:cxn modelId="{EDBB2521-4F77-407F-857D-BE193AB9EA78}" srcId="{71F4F480-8E8C-43ED-95B6-1BD37D3B667D}" destId="{033B57D8-D9F6-4707-A0DC-DC9DA9A23ABA}" srcOrd="3" destOrd="0" parTransId="{DCE094E0-FEAF-4BBF-9A5B-0EAEDF16FC8F}" sibTransId="{5741CFDA-A3FD-432F-96B9-C3C457B4893B}"/>
    <dgm:cxn modelId="{87A8F5E5-ACB3-460F-9D2A-E8D489A6D7DC}" type="presParOf" srcId="{203D13AF-D9E6-4EC6-872D-70DEA7EF511D}" destId="{678EF37B-708E-438B-92FA-CCE336147416}" srcOrd="0" destOrd="0" presId="urn:microsoft.com/office/officeart/2005/8/layout/orgChart1"/>
    <dgm:cxn modelId="{D3DC2310-B0FB-4DA5-8FD9-940EE85FD55D}" type="presParOf" srcId="{678EF37B-708E-438B-92FA-CCE336147416}" destId="{CF3DDAB3-4A7F-4959-95B7-B1D24EB3B7BC}" srcOrd="0" destOrd="0" presId="urn:microsoft.com/office/officeart/2005/8/layout/orgChart1"/>
    <dgm:cxn modelId="{CC457DAF-E26C-4E80-84EF-6BA3E86293FB}" type="presParOf" srcId="{CF3DDAB3-4A7F-4959-95B7-B1D24EB3B7BC}" destId="{4DA67768-868C-4A4D-A9C6-DAFAD21D9BD7}" srcOrd="0" destOrd="0" presId="urn:microsoft.com/office/officeart/2005/8/layout/orgChart1"/>
    <dgm:cxn modelId="{B27B3CCE-08B3-4EB9-AE61-8C51DC7FE5C0}" type="presParOf" srcId="{CF3DDAB3-4A7F-4959-95B7-B1D24EB3B7BC}" destId="{A2AAB8A6-C8F3-4ED7-BDA1-707E93F70C62}" srcOrd="1" destOrd="0" presId="urn:microsoft.com/office/officeart/2005/8/layout/orgChart1"/>
    <dgm:cxn modelId="{BED2042A-155D-449D-BFEB-751588272FAF}" type="presParOf" srcId="{678EF37B-708E-438B-92FA-CCE336147416}" destId="{87F3E567-8053-45B1-9CB4-45E8C242C023}" srcOrd="1" destOrd="0" presId="urn:microsoft.com/office/officeart/2005/8/layout/orgChart1"/>
    <dgm:cxn modelId="{1CA1ED38-E9DD-48C6-8798-91949574C9F5}" type="presParOf" srcId="{87F3E567-8053-45B1-9CB4-45E8C242C023}" destId="{E5D3417B-BBF2-44E8-81B0-CD964D3E525A}" srcOrd="0" destOrd="0" presId="urn:microsoft.com/office/officeart/2005/8/layout/orgChart1"/>
    <dgm:cxn modelId="{5DB99B82-84D7-4206-9859-A10E124778D4}" type="presParOf" srcId="{87F3E567-8053-45B1-9CB4-45E8C242C023}" destId="{F1DB3C7C-9428-4E0A-B9D0-C765035BB2C0}" srcOrd="1" destOrd="0" presId="urn:microsoft.com/office/officeart/2005/8/layout/orgChart1"/>
    <dgm:cxn modelId="{4179F29E-6C4C-458C-AD7E-B9E684B10B04}" type="presParOf" srcId="{F1DB3C7C-9428-4E0A-B9D0-C765035BB2C0}" destId="{497572EA-6F3C-455A-9D98-222CB920D5E2}" srcOrd="0" destOrd="0" presId="urn:microsoft.com/office/officeart/2005/8/layout/orgChart1"/>
    <dgm:cxn modelId="{E542FCFE-8541-49DE-906D-76393F135C31}" type="presParOf" srcId="{497572EA-6F3C-455A-9D98-222CB920D5E2}" destId="{4E4736BF-C60C-428A-ADFB-0C2BDA176985}" srcOrd="0" destOrd="0" presId="urn:microsoft.com/office/officeart/2005/8/layout/orgChart1"/>
    <dgm:cxn modelId="{66A173D2-DFCC-4C7A-88DB-8F3049C41F68}" type="presParOf" srcId="{497572EA-6F3C-455A-9D98-222CB920D5E2}" destId="{77E31116-0380-4A56-9BA4-88E73C70065D}" srcOrd="1" destOrd="0" presId="urn:microsoft.com/office/officeart/2005/8/layout/orgChart1"/>
    <dgm:cxn modelId="{23565CAD-6D07-40D7-AB2C-96904D45E368}" type="presParOf" srcId="{F1DB3C7C-9428-4E0A-B9D0-C765035BB2C0}" destId="{60EE699A-3860-4169-82FD-51314175E928}" srcOrd="1" destOrd="0" presId="urn:microsoft.com/office/officeart/2005/8/layout/orgChart1"/>
    <dgm:cxn modelId="{104E7BBE-5542-41E5-AEAB-F9A9DAAC49DC}" type="presParOf" srcId="{60EE699A-3860-4169-82FD-51314175E928}" destId="{61830251-01F9-46CC-87AF-0DED10AEAC26}" srcOrd="0" destOrd="0" presId="urn:microsoft.com/office/officeart/2005/8/layout/orgChart1"/>
    <dgm:cxn modelId="{EAE17722-A09D-479E-BFAF-82CD7A3A864A}" type="presParOf" srcId="{60EE699A-3860-4169-82FD-51314175E928}" destId="{22F1EFD9-6D8B-48BB-8A5B-902BFAFAC00D}" srcOrd="1" destOrd="0" presId="urn:microsoft.com/office/officeart/2005/8/layout/orgChart1"/>
    <dgm:cxn modelId="{E7346039-3486-4A7F-ADF0-DBBB838810DE}" type="presParOf" srcId="{22F1EFD9-6D8B-48BB-8A5B-902BFAFAC00D}" destId="{1BD2360D-68BE-4812-A84E-5BCF559E994F}" srcOrd="0" destOrd="0" presId="urn:microsoft.com/office/officeart/2005/8/layout/orgChart1"/>
    <dgm:cxn modelId="{12404D9C-14AD-4A02-A900-BDDC26003D33}" type="presParOf" srcId="{1BD2360D-68BE-4812-A84E-5BCF559E994F}" destId="{01998DE7-7873-4F62-BE50-DE88D6C901D5}" srcOrd="0" destOrd="0" presId="urn:microsoft.com/office/officeart/2005/8/layout/orgChart1"/>
    <dgm:cxn modelId="{763857B6-B480-49FE-B92B-08CECC7DCD9F}" type="presParOf" srcId="{1BD2360D-68BE-4812-A84E-5BCF559E994F}" destId="{E28D89CD-E04A-4537-8CD7-AF34D224A9F5}" srcOrd="1" destOrd="0" presId="urn:microsoft.com/office/officeart/2005/8/layout/orgChart1"/>
    <dgm:cxn modelId="{08862BB1-322B-48F3-805F-238B8B76ED5C}" type="presParOf" srcId="{22F1EFD9-6D8B-48BB-8A5B-902BFAFAC00D}" destId="{8D74DFC5-64C1-4B03-B5B0-8B5AEEAC34B5}" srcOrd="1" destOrd="0" presId="urn:microsoft.com/office/officeart/2005/8/layout/orgChart1"/>
    <dgm:cxn modelId="{E721831E-EC72-44E9-BFF9-89ED0F5F59E0}" type="presParOf" srcId="{8D74DFC5-64C1-4B03-B5B0-8B5AEEAC34B5}" destId="{63F7ED3C-6540-43F3-9165-46857616419E}" srcOrd="0" destOrd="0" presId="urn:microsoft.com/office/officeart/2005/8/layout/orgChart1"/>
    <dgm:cxn modelId="{6A5DA329-011B-4981-8222-C12B41F62213}" type="presParOf" srcId="{8D74DFC5-64C1-4B03-B5B0-8B5AEEAC34B5}" destId="{AC3BE7F3-404A-484F-BB93-CE1AF072ABFF}" srcOrd="1" destOrd="0" presId="urn:microsoft.com/office/officeart/2005/8/layout/orgChart1"/>
    <dgm:cxn modelId="{E0F1E239-83B0-426F-AEB7-1556610A7472}" type="presParOf" srcId="{AC3BE7F3-404A-484F-BB93-CE1AF072ABFF}" destId="{6DEA0D65-05AC-4970-A904-108DD8DBF289}" srcOrd="0" destOrd="0" presId="urn:microsoft.com/office/officeart/2005/8/layout/orgChart1"/>
    <dgm:cxn modelId="{D7E2AB48-77D4-43DB-8909-ACCE09FAE481}" type="presParOf" srcId="{6DEA0D65-05AC-4970-A904-108DD8DBF289}" destId="{B5F86D98-E378-4C04-9CF0-A9CEAE2F99A0}" srcOrd="0" destOrd="0" presId="urn:microsoft.com/office/officeart/2005/8/layout/orgChart1"/>
    <dgm:cxn modelId="{813CA49F-53B8-4698-8033-ED7D5831F768}" type="presParOf" srcId="{6DEA0D65-05AC-4970-A904-108DD8DBF289}" destId="{F680BCDA-1F10-4D7B-8243-2BF6ED1E350C}" srcOrd="1" destOrd="0" presId="urn:microsoft.com/office/officeart/2005/8/layout/orgChart1"/>
    <dgm:cxn modelId="{63018C25-2428-4B7B-91B4-F4B543C79EF1}" type="presParOf" srcId="{AC3BE7F3-404A-484F-BB93-CE1AF072ABFF}" destId="{537AC9FD-C80F-45E1-9D6A-94DF30599125}" srcOrd="1" destOrd="0" presId="urn:microsoft.com/office/officeart/2005/8/layout/orgChart1"/>
    <dgm:cxn modelId="{A35E25B6-9CF3-45BA-A485-92F4963D94B3}" type="presParOf" srcId="{AC3BE7F3-404A-484F-BB93-CE1AF072ABFF}" destId="{C2BC70BB-1AE6-48C7-B57A-B1656F3612A1}" srcOrd="2" destOrd="0" presId="urn:microsoft.com/office/officeart/2005/8/layout/orgChart1"/>
    <dgm:cxn modelId="{42E84B93-E64C-4354-AB06-03DBFB0F12B7}" type="presParOf" srcId="{8D74DFC5-64C1-4B03-B5B0-8B5AEEAC34B5}" destId="{67FDE36E-2F78-4BD5-AF53-458C1BF17368}" srcOrd="2" destOrd="0" presId="urn:microsoft.com/office/officeart/2005/8/layout/orgChart1"/>
    <dgm:cxn modelId="{534C0635-3B4F-49F5-A56B-975C5FF0B2E3}" type="presParOf" srcId="{8D74DFC5-64C1-4B03-B5B0-8B5AEEAC34B5}" destId="{695850E8-7113-418F-BB37-BDA0A349AE85}" srcOrd="3" destOrd="0" presId="urn:microsoft.com/office/officeart/2005/8/layout/orgChart1"/>
    <dgm:cxn modelId="{9E9C5909-7531-49F6-8C64-A1744DF6EB50}" type="presParOf" srcId="{695850E8-7113-418F-BB37-BDA0A349AE85}" destId="{B556C5BA-F837-443B-93AB-CA3F1BD9EFE5}" srcOrd="0" destOrd="0" presId="urn:microsoft.com/office/officeart/2005/8/layout/orgChart1"/>
    <dgm:cxn modelId="{62FCD9D3-73B5-4663-B9EF-F0FD9E7FEC41}" type="presParOf" srcId="{B556C5BA-F837-443B-93AB-CA3F1BD9EFE5}" destId="{9E97D75D-1987-4551-9CFB-F58C2F140C23}" srcOrd="0" destOrd="0" presId="urn:microsoft.com/office/officeart/2005/8/layout/orgChart1"/>
    <dgm:cxn modelId="{6E9B6A6C-FA31-4F17-B610-6C3328B21664}" type="presParOf" srcId="{B556C5BA-F837-443B-93AB-CA3F1BD9EFE5}" destId="{320DF139-5043-40BB-944C-C0AD0269163E}" srcOrd="1" destOrd="0" presId="urn:microsoft.com/office/officeart/2005/8/layout/orgChart1"/>
    <dgm:cxn modelId="{E53047CA-9824-4162-9268-E10068B16F5E}" type="presParOf" srcId="{695850E8-7113-418F-BB37-BDA0A349AE85}" destId="{C2826B80-7B45-4F30-BE9A-BACBA21BE724}" srcOrd="1" destOrd="0" presId="urn:microsoft.com/office/officeart/2005/8/layout/orgChart1"/>
    <dgm:cxn modelId="{CA60E181-AF1E-44A7-98BA-671D103B6EB6}" type="presParOf" srcId="{695850E8-7113-418F-BB37-BDA0A349AE85}" destId="{5313E78F-8AFD-4ABF-B781-60F0BA1A2BEE}" srcOrd="2" destOrd="0" presId="urn:microsoft.com/office/officeart/2005/8/layout/orgChart1"/>
    <dgm:cxn modelId="{19B83148-3A37-474C-9B20-CC18A47F1F17}" type="presParOf" srcId="{8D74DFC5-64C1-4B03-B5B0-8B5AEEAC34B5}" destId="{EBBC82EA-BE0C-40A1-9C55-E9CC22E03DBB}" srcOrd="4" destOrd="0" presId="urn:microsoft.com/office/officeart/2005/8/layout/orgChart1"/>
    <dgm:cxn modelId="{AB652B16-598F-4CC0-A21D-4FD16736667D}" type="presParOf" srcId="{8D74DFC5-64C1-4B03-B5B0-8B5AEEAC34B5}" destId="{97073AE9-8DAB-47C7-833F-0338AC2F3730}" srcOrd="5" destOrd="0" presId="urn:microsoft.com/office/officeart/2005/8/layout/orgChart1"/>
    <dgm:cxn modelId="{8BAA7510-B8EB-45B9-A562-5E1F93ACC0E8}" type="presParOf" srcId="{97073AE9-8DAB-47C7-833F-0338AC2F3730}" destId="{1C2A6299-BF37-4F72-8A09-C3F3D58678DE}" srcOrd="0" destOrd="0" presId="urn:microsoft.com/office/officeart/2005/8/layout/orgChart1"/>
    <dgm:cxn modelId="{99CFF5D9-FD24-4552-95AD-21A61A5C012F}" type="presParOf" srcId="{1C2A6299-BF37-4F72-8A09-C3F3D58678DE}" destId="{D47C0704-1711-4877-B75C-9522E04A960D}" srcOrd="0" destOrd="0" presId="urn:microsoft.com/office/officeart/2005/8/layout/orgChart1"/>
    <dgm:cxn modelId="{6E43D9A0-F9DF-4153-8EDA-7D41DABDEF5E}" type="presParOf" srcId="{1C2A6299-BF37-4F72-8A09-C3F3D58678DE}" destId="{31661D3F-7AC6-4E0A-B3E0-B7D45FE8B98E}" srcOrd="1" destOrd="0" presId="urn:microsoft.com/office/officeart/2005/8/layout/orgChart1"/>
    <dgm:cxn modelId="{79EA1A31-D54A-46AE-8B5E-2EB5FD5096E3}" type="presParOf" srcId="{97073AE9-8DAB-47C7-833F-0338AC2F3730}" destId="{C61BD3EA-D30C-4C65-93E3-A73AFE9261C0}" srcOrd="1" destOrd="0" presId="urn:microsoft.com/office/officeart/2005/8/layout/orgChart1"/>
    <dgm:cxn modelId="{2303E2BA-BFF4-4235-A2A2-CF1C6FA81BD9}" type="presParOf" srcId="{97073AE9-8DAB-47C7-833F-0338AC2F3730}" destId="{3A70C6DE-E38E-4DA1-8FC9-30DF8D6A5CD4}" srcOrd="2" destOrd="0" presId="urn:microsoft.com/office/officeart/2005/8/layout/orgChart1"/>
    <dgm:cxn modelId="{ADC765D4-CA3A-4D2B-B4C6-45C2E5494718}" type="presParOf" srcId="{22F1EFD9-6D8B-48BB-8A5B-902BFAFAC00D}" destId="{B5AB0E30-8C55-4A5C-94FF-FB27E997FDB5}" srcOrd="2" destOrd="0" presId="urn:microsoft.com/office/officeart/2005/8/layout/orgChart1"/>
    <dgm:cxn modelId="{0F15CEAE-EA5F-4E39-8F86-7E3CB30B9E06}" type="presParOf" srcId="{60EE699A-3860-4169-82FD-51314175E928}" destId="{30EAB5DF-181D-4B91-8FDD-34E685139264}" srcOrd="2" destOrd="0" presId="urn:microsoft.com/office/officeart/2005/8/layout/orgChart1"/>
    <dgm:cxn modelId="{0E5CED7E-78DA-43EC-BA17-D7A7105BA9A3}" type="presParOf" srcId="{60EE699A-3860-4169-82FD-51314175E928}" destId="{3A50B160-D095-48AE-A677-51632830080F}" srcOrd="3" destOrd="0" presId="urn:microsoft.com/office/officeart/2005/8/layout/orgChart1"/>
    <dgm:cxn modelId="{F5E7D9CE-CB3C-4E24-8161-BB090AA8D789}" type="presParOf" srcId="{3A50B160-D095-48AE-A677-51632830080F}" destId="{0484F337-667D-4E72-9222-996937E2F622}" srcOrd="0" destOrd="0" presId="urn:microsoft.com/office/officeart/2005/8/layout/orgChart1"/>
    <dgm:cxn modelId="{DB3AB5BA-A4E3-4052-9192-9040DCB677FF}" type="presParOf" srcId="{0484F337-667D-4E72-9222-996937E2F622}" destId="{A4979A4A-6773-491E-99A5-B38A891B24F6}" srcOrd="0" destOrd="0" presId="urn:microsoft.com/office/officeart/2005/8/layout/orgChart1"/>
    <dgm:cxn modelId="{F0B66FAA-7A1C-4A18-A6D3-951E54B88C91}" type="presParOf" srcId="{0484F337-667D-4E72-9222-996937E2F622}" destId="{58F0E5F0-BBBC-49EB-8FB2-E0B113865463}" srcOrd="1" destOrd="0" presId="urn:microsoft.com/office/officeart/2005/8/layout/orgChart1"/>
    <dgm:cxn modelId="{A9BBD872-ADDF-4971-B742-8544AE632E13}" type="presParOf" srcId="{3A50B160-D095-48AE-A677-51632830080F}" destId="{A9856A28-4868-4A8B-945E-DB9CF630F8C9}" srcOrd="1" destOrd="0" presId="urn:microsoft.com/office/officeart/2005/8/layout/orgChart1"/>
    <dgm:cxn modelId="{DF5C5C4E-1FB0-45F9-9D4A-86A548AF839F}" type="presParOf" srcId="{A9856A28-4868-4A8B-945E-DB9CF630F8C9}" destId="{B7F04B5A-47E6-4208-9EE6-F385D69E8AA7}" srcOrd="0" destOrd="0" presId="urn:microsoft.com/office/officeart/2005/8/layout/orgChart1"/>
    <dgm:cxn modelId="{C25DE38E-C4F1-4ED5-8461-E3BF0A19EE76}" type="presParOf" srcId="{A9856A28-4868-4A8B-945E-DB9CF630F8C9}" destId="{5AD5E247-DEC4-449A-B6BD-17004176411A}" srcOrd="1" destOrd="0" presId="urn:microsoft.com/office/officeart/2005/8/layout/orgChart1"/>
    <dgm:cxn modelId="{4B19896D-FF02-4BBC-A349-83508E742C76}" type="presParOf" srcId="{5AD5E247-DEC4-449A-B6BD-17004176411A}" destId="{FEBCEF66-ABA9-4D56-9EB1-AFC0BFD73EFF}" srcOrd="0" destOrd="0" presId="urn:microsoft.com/office/officeart/2005/8/layout/orgChart1"/>
    <dgm:cxn modelId="{954C3E82-D2FF-4880-B615-634E6BE671E4}" type="presParOf" srcId="{FEBCEF66-ABA9-4D56-9EB1-AFC0BFD73EFF}" destId="{8B4D94CC-50EB-4979-BB0C-5189A4E4690B}" srcOrd="0" destOrd="0" presId="urn:microsoft.com/office/officeart/2005/8/layout/orgChart1"/>
    <dgm:cxn modelId="{71ADADC1-3BE4-413C-A4AB-68127D8664BB}" type="presParOf" srcId="{FEBCEF66-ABA9-4D56-9EB1-AFC0BFD73EFF}" destId="{034B8A92-FBBC-4FAF-85F5-6F535B93B026}" srcOrd="1" destOrd="0" presId="urn:microsoft.com/office/officeart/2005/8/layout/orgChart1"/>
    <dgm:cxn modelId="{1F63AA0E-6A78-4B0F-B73B-5B0F001A60A5}" type="presParOf" srcId="{5AD5E247-DEC4-449A-B6BD-17004176411A}" destId="{C45339B5-4B19-40DC-9565-2EFA655A0EF2}" srcOrd="1" destOrd="0" presId="urn:microsoft.com/office/officeart/2005/8/layout/orgChart1"/>
    <dgm:cxn modelId="{65D75F8B-2C1E-48CC-B71E-0EF2F9DA49FF}" type="presParOf" srcId="{5AD5E247-DEC4-449A-B6BD-17004176411A}" destId="{E09D4FCD-9067-4BC6-9DD7-4A2DAF7B0284}" srcOrd="2" destOrd="0" presId="urn:microsoft.com/office/officeart/2005/8/layout/orgChart1"/>
    <dgm:cxn modelId="{3AD5671D-FB82-45E5-8AF8-476BF9CB7CC4}" type="presParOf" srcId="{A9856A28-4868-4A8B-945E-DB9CF630F8C9}" destId="{C365B89C-F7FE-4D8B-A63E-DAF2E4C312B5}" srcOrd="2" destOrd="0" presId="urn:microsoft.com/office/officeart/2005/8/layout/orgChart1"/>
    <dgm:cxn modelId="{92BDE508-70FD-48C5-B47D-0F924755F098}" type="presParOf" srcId="{A9856A28-4868-4A8B-945E-DB9CF630F8C9}" destId="{7B579DCC-0255-4497-98A1-62E47CC07E42}" srcOrd="3" destOrd="0" presId="urn:microsoft.com/office/officeart/2005/8/layout/orgChart1"/>
    <dgm:cxn modelId="{3D7A776D-5AEE-4714-8264-CF1B6E66DE01}" type="presParOf" srcId="{7B579DCC-0255-4497-98A1-62E47CC07E42}" destId="{36A14802-418F-49A1-876E-F43B43567AAC}" srcOrd="0" destOrd="0" presId="urn:microsoft.com/office/officeart/2005/8/layout/orgChart1"/>
    <dgm:cxn modelId="{A844358C-1512-419E-88F7-B2C12353B6E3}" type="presParOf" srcId="{36A14802-418F-49A1-876E-F43B43567AAC}" destId="{4F115678-BF5C-415F-9E0D-27B62115D8EB}" srcOrd="0" destOrd="0" presId="urn:microsoft.com/office/officeart/2005/8/layout/orgChart1"/>
    <dgm:cxn modelId="{02596DA2-642F-4D97-9DEF-BC3AEF0223D7}" type="presParOf" srcId="{36A14802-418F-49A1-876E-F43B43567AAC}" destId="{E7126B60-08FE-4798-BD96-386CF758B7A0}" srcOrd="1" destOrd="0" presId="urn:microsoft.com/office/officeart/2005/8/layout/orgChart1"/>
    <dgm:cxn modelId="{B1FF85C0-F46B-425F-B59C-EB84C5022C84}" type="presParOf" srcId="{7B579DCC-0255-4497-98A1-62E47CC07E42}" destId="{74ED02F4-5FF2-4B73-81CA-99F08E0B2DBD}" srcOrd="1" destOrd="0" presId="urn:microsoft.com/office/officeart/2005/8/layout/orgChart1"/>
    <dgm:cxn modelId="{DB2C95AC-16A8-4277-90D9-36C8973BFE37}" type="presParOf" srcId="{7B579DCC-0255-4497-98A1-62E47CC07E42}" destId="{89ECEE48-B293-4111-9AAE-55B4255CF4E1}" srcOrd="2" destOrd="0" presId="urn:microsoft.com/office/officeart/2005/8/layout/orgChart1"/>
    <dgm:cxn modelId="{6D56052B-AA6D-485C-960E-EBF6D512AD10}" type="presParOf" srcId="{A9856A28-4868-4A8B-945E-DB9CF630F8C9}" destId="{5701EEAF-2CA3-420D-91E7-029BF664BC48}" srcOrd="4" destOrd="0" presId="urn:microsoft.com/office/officeart/2005/8/layout/orgChart1"/>
    <dgm:cxn modelId="{6E8F295A-684F-4467-AE24-3E84DAE040BE}" type="presParOf" srcId="{A9856A28-4868-4A8B-945E-DB9CF630F8C9}" destId="{56FEA29E-7686-4FEF-ADFA-BE39BD48FD80}" srcOrd="5" destOrd="0" presId="urn:microsoft.com/office/officeart/2005/8/layout/orgChart1"/>
    <dgm:cxn modelId="{40D66719-D91E-40CB-81A3-6C6689B5F4B1}" type="presParOf" srcId="{56FEA29E-7686-4FEF-ADFA-BE39BD48FD80}" destId="{3930FCE8-C89F-4027-A47D-7EF8C38154A6}" srcOrd="0" destOrd="0" presId="urn:microsoft.com/office/officeart/2005/8/layout/orgChart1"/>
    <dgm:cxn modelId="{121A4494-396D-4EC7-9D5F-DAA61DB05421}" type="presParOf" srcId="{3930FCE8-C89F-4027-A47D-7EF8C38154A6}" destId="{ACBF95E3-ADCF-4C04-BD33-FE63B41DFA20}" srcOrd="0" destOrd="0" presId="urn:microsoft.com/office/officeart/2005/8/layout/orgChart1"/>
    <dgm:cxn modelId="{7DEB3811-E2BA-4187-A3CD-72EE957392E0}" type="presParOf" srcId="{3930FCE8-C89F-4027-A47D-7EF8C38154A6}" destId="{ACF240AB-375E-4B1F-A79E-2FF637231899}" srcOrd="1" destOrd="0" presId="urn:microsoft.com/office/officeart/2005/8/layout/orgChart1"/>
    <dgm:cxn modelId="{22C40A43-E7B6-4FE8-A1C7-BD3B05A5B60F}" type="presParOf" srcId="{56FEA29E-7686-4FEF-ADFA-BE39BD48FD80}" destId="{0BADEC7C-5F2D-4A0B-A14F-1886669C012B}" srcOrd="1" destOrd="0" presId="urn:microsoft.com/office/officeart/2005/8/layout/orgChart1"/>
    <dgm:cxn modelId="{AB8A7EC6-DD16-46D6-B88B-A1AE68FE3F4D}" type="presParOf" srcId="{0BADEC7C-5F2D-4A0B-A14F-1886669C012B}" destId="{DF530480-8FE2-4317-919E-B40202C4D43D}" srcOrd="0" destOrd="0" presId="urn:microsoft.com/office/officeart/2005/8/layout/orgChart1"/>
    <dgm:cxn modelId="{A7988FC2-E980-4048-830D-062409AC1DE5}" type="presParOf" srcId="{0BADEC7C-5F2D-4A0B-A14F-1886669C012B}" destId="{9293BBF3-C44B-4F70-B9A1-3A9487E84B8C}" srcOrd="1" destOrd="0" presId="urn:microsoft.com/office/officeart/2005/8/layout/orgChart1"/>
    <dgm:cxn modelId="{598C747E-E926-433F-90FE-0130EFF2ABBF}" type="presParOf" srcId="{9293BBF3-C44B-4F70-B9A1-3A9487E84B8C}" destId="{6F487FD5-0BA7-4815-A4C8-5103B00654DE}" srcOrd="0" destOrd="0" presId="urn:microsoft.com/office/officeart/2005/8/layout/orgChart1"/>
    <dgm:cxn modelId="{8B834033-24F5-4E5F-87AF-AF7E8B99BC8B}" type="presParOf" srcId="{6F487FD5-0BA7-4815-A4C8-5103B00654DE}" destId="{D6B194B6-6B20-4B1E-A6A1-88883BA2DF93}" srcOrd="0" destOrd="0" presId="urn:microsoft.com/office/officeart/2005/8/layout/orgChart1"/>
    <dgm:cxn modelId="{CD52389C-5668-478C-86A4-ABC8E3462B16}" type="presParOf" srcId="{6F487FD5-0BA7-4815-A4C8-5103B00654DE}" destId="{64B4ACC6-D8DE-407C-B74C-2084258C3EF8}" srcOrd="1" destOrd="0" presId="urn:microsoft.com/office/officeart/2005/8/layout/orgChart1"/>
    <dgm:cxn modelId="{12CBA91C-E0EA-447B-AC1E-E636DA733E75}" type="presParOf" srcId="{9293BBF3-C44B-4F70-B9A1-3A9487E84B8C}" destId="{873A9700-F07D-4D8F-BF20-F483FEAC1FB4}" srcOrd="1" destOrd="0" presId="urn:microsoft.com/office/officeart/2005/8/layout/orgChart1"/>
    <dgm:cxn modelId="{57744975-884C-4D2E-8286-C5F8C1B94927}" type="presParOf" srcId="{9293BBF3-C44B-4F70-B9A1-3A9487E84B8C}" destId="{9B6244E4-85EC-49E1-96C5-B3A864B54697}" srcOrd="2" destOrd="0" presId="urn:microsoft.com/office/officeart/2005/8/layout/orgChart1"/>
    <dgm:cxn modelId="{68D6CB0E-D5AE-4DB3-903C-3EE9EAC46C11}" type="presParOf" srcId="{0BADEC7C-5F2D-4A0B-A14F-1886669C012B}" destId="{ABE5F252-0395-4677-A5D5-DBDA77C038DE}" srcOrd="2" destOrd="0" presId="urn:microsoft.com/office/officeart/2005/8/layout/orgChart1"/>
    <dgm:cxn modelId="{4FD4D7D5-2CC7-4413-96E8-071FEA1D774C}" type="presParOf" srcId="{0BADEC7C-5F2D-4A0B-A14F-1886669C012B}" destId="{4C90713A-EC86-4963-B787-3FEF991970A3}" srcOrd="3" destOrd="0" presId="urn:microsoft.com/office/officeart/2005/8/layout/orgChart1"/>
    <dgm:cxn modelId="{D5FA2D05-DC84-48D0-9B17-F1AEE981EAC7}" type="presParOf" srcId="{4C90713A-EC86-4963-B787-3FEF991970A3}" destId="{61C5BBE9-4B45-4E6C-B580-9A3383942D26}" srcOrd="0" destOrd="0" presId="urn:microsoft.com/office/officeart/2005/8/layout/orgChart1"/>
    <dgm:cxn modelId="{C5EBAB6C-DEF0-4D9F-BF7E-10DEFED0DD10}" type="presParOf" srcId="{61C5BBE9-4B45-4E6C-B580-9A3383942D26}" destId="{2A4DAFD3-7D80-41AD-B608-7B7DFA2DD6A3}" srcOrd="0" destOrd="0" presId="urn:microsoft.com/office/officeart/2005/8/layout/orgChart1"/>
    <dgm:cxn modelId="{9DBC15BD-A12B-46D1-96B0-5A935E96B961}" type="presParOf" srcId="{61C5BBE9-4B45-4E6C-B580-9A3383942D26}" destId="{AF6722CB-2BE2-4336-B605-35C939B03039}" srcOrd="1" destOrd="0" presId="urn:microsoft.com/office/officeart/2005/8/layout/orgChart1"/>
    <dgm:cxn modelId="{1ED32E83-FD63-4561-BFF0-C22E9A47A652}" type="presParOf" srcId="{4C90713A-EC86-4963-B787-3FEF991970A3}" destId="{95C6318E-D6B7-49C6-8C4D-32F2D9C414DA}" srcOrd="1" destOrd="0" presId="urn:microsoft.com/office/officeart/2005/8/layout/orgChart1"/>
    <dgm:cxn modelId="{1F34F4DA-BA65-437E-B7C8-02E0C8A8AFF2}" type="presParOf" srcId="{4C90713A-EC86-4963-B787-3FEF991970A3}" destId="{27D91E8C-AF05-42ED-8941-CA9B1F302C08}" srcOrd="2" destOrd="0" presId="urn:microsoft.com/office/officeart/2005/8/layout/orgChart1"/>
    <dgm:cxn modelId="{EA127864-A335-454D-AB81-2C8B8AB7775B}" type="presParOf" srcId="{56FEA29E-7686-4FEF-ADFA-BE39BD48FD80}" destId="{3C64FDD1-04A9-4857-8BB8-1FDFE8D69325}" srcOrd="2" destOrd="0" presId="urn:microsoft.com/office/officeart/2005/8/layout/orgChart1"/>
    <dgm:cxn modelId="{D6891D48-0304-4A32-8124-D0BD952A5FD9}" type="presParOf" srcId="{A9856A28-4868-4A8B-945E-DB9CF630F8C9}" destId="{CD3E276E-424E-42B8-934F-E4DA88959B29}" srcOrd="6" destOrd="0" presId="urn:microsoft.com/office/officeart/2005/8/layout/orgChart1"/>
    <dgm:cxn modelId="{51013C1F-8347-4565-9CF5-E694A73A949F}" type="presParOf" srcId="{A9856A28-4868-4A8B-945E-DB9CF630F8C9}" destId="{FBD1A8A2-D27D-4571-8B13-E7E622CE0928}" srcOrd="7" destOrd="0" presId="urn:microsoft.com/office/officeart/2005/8/layout/orgChart1"/>
    <dgm:cxn modelId="{E5063E9B-2278-47A8-A53D-3839EA0F9B78}" type="presParOf" srcId="{FBD1A8A2-D27D-4571-8B13-E7E622CE0928}" destId="{BFD9650B-6C08-4DC1-9035-2EAC8EC72BB1}" srcOrd="0" destOrd="0" presId="urn:microsoft.com/office/officeart/2005/8/layout/orgChart1"/>
    <dgm:cxn modelId="{C0B5F042-7499-4C89-B796-EA2B9559CCEC}" type="presParOf" srcId="{BFD9650B-6C08-4DC1-9035-2EAC8EC72BB1}" destId="{C9050650-E3A0-49F8-8C5F-0754319CE659}" srcOrd="0" destOrd="0" presId="urn:microsoft.com/office/officeart/2005/8/layout/orgChart1"/>
    <dgm:cxn modelId="{9E467ADE-B0CA-4E61-8CD4-30F0277A61F3}" type="presParOf" srcId="{BFD9650B-6C08-4DC1-9035-2EAC8EC72BB1}" destId="{8B7D9089-5277-49FA-881E-4F641FD19578}" srcOrd="1" destOrd="0" presId="urn:microsoft.com/office/officeart/2005/8/layout/orgChart1"/>
    <dgm:cxn modelId="{535185F5-E75F-4E5A-B6D0-989A4B4D515E}" type="presParOf" srcId="{FBD1A8A2-D27D-4571-8B13-E7E622CE0928}" destId="{4C4D741A-8386-4770-81F6-B1CA667906C3}" srcOrd="1" destOrd="0" presId="urn:microsoft.com/office/officeart/2005/8/layout/orgChart1"/>
    <dgm:cxn modelId="{0F164B6B-EF94-40DB-A50F-1144CF3271EE}" type="presParOf" srcId="{FBD1A8A2-D27D-4571-8B13-E7E622CE0928}" destId="{C4024FCA-B0BF-44AE-A000-62E622C49D15}" srcOrd="2" destOrd="0" presId="urn:microsoft.com/office/officeart/2005/8/layout/orgChart1"/>
    <dgm:cxn modelId="{8B90D0FE-B2DF-4508-98F0-6E0259BD9AA6}" type="presParOf" srcId="{A9856A28-4868-4A8B-945E-DB9CF630F8C9}" destId="{8EA57A31-B85D-40B3-9618-E4AD632E4871}" srcOrd="8" destOrd="0" presId="urn:microsoft.com/office/officeart/2005/8/layout/orgChart1"/>
    <dgm:cxn modelId="{FBFEF427-7C60-4475-B5E5-1018E232198B}" type="presParOf" srcId="{A9856A28-4868-4A8B-945E-DB9CF630F8C9}" destId="{0406E547-3760-4268-AC8B-CE6CFFAC7DB9}" srcOrd="9" destOrd="0" presId="urn:microsoft.com/office/officeart/2005/8/layout/orgChart1"/>
    <dgm:cxn modelId="{09658401-F11A-4094-ADF6-D3C474A05D99}" type="presParOf" srcId="{0406E547-3760-4268-AC8B-CE6CFFAC7DB9}" destId="{43B07572-D9D3-4492-B380-FDE6748ED7C0}" srcOrd="0" destOrd="0" presId="urn:microsoft.com/office/officeart/2005/8/layout/orgChart1"/>
    <dgm:cxn modelId="{76B82F46-7B7B-48F7-B906-A23FAD5DA98F}" type="presParOf" srcId="{43B07572-D9D3-4492-B380-FDE6748ED7C0}" destId="{142F5769-DDDF-4E95-B2F6-BC9F6EE19721}" srcOrd="0" destOrd="0" presId="urn:microsoft.com/office/officeart/2005/8/layout/orgChart1"/>
    <dgm:cxn modelId="{78E853D8-F72E-41B3-8455-6F8A249BB1FA}" type="presParOf" srcId="{43B07572-D9D3-4492-B380-FDE6748ED7C0}" destId="{6486D254-D538-4A23-950E-3F20ACD5091D}" srcOrd="1" destOrd="0" presId="urn:microsoft.com/office/officeart/2005/8/layout/orgChart1"/>
    <dgm:cxn modelId="{329B1EE5-1D67-4566-AC7D-165703881F85}" type="presParOf" srcId="{0406E547-3760-4268-AC8B-CE6CFFAC7DB9}" destId="{4394F843-C0D5-49DD-B862-C1D12878ECCF}" srcOrd="1" destOrd="0" presId="urn:microsoft.com/office/officeart/2005/8/layout/orgChart1"/>
    <dgm:cxn modelId="{83614313-16B6-4193-B072-EBCDD219E828}" type="presParOf" srcId="{4394F843-C0D5-49DD-B862-C1D12878ECCF}" destId="{C5250230-5C52-493A-AA8D-1D70AB0E4BA3}" srcOrd="0" destOrd="0" presId="urn:microsoft.com/office/officeart/2005/8/layout/orgChart1"/>
    <dgm:cxn modelId="{160102AA-E94A-400A-9489-2524E7284B2C}" type="presParOf" srcId="{4394F843-C0D5-49DD-B862-C1D12878ECCF}" destId="{FF7E10CD-3A76-43F5-A585-F5839AEABAE3}" srcOrd="1" destOrd="0" presId="urn:microsoft.com/office/officeart/2005/8/layout/orgChart1"/>
    <dgm:cxn modelId="{47ADF48D-9BD6-4382-8B6E-91887F4384B8}" type="presParOf" srcId="{FF7E10CD-3A76-43F5-A585-F5839AEABAE3}" destId="{E58015F6-DA5B-4D6C-BD1B-445AF9BC988A}" srcOrd="0" destOrd="0" presId="urn:microsoft.com/office/officeart/2005/8/layout/orgChart1"/>
    <dgm:cxn modelId="{EA91764C-97A5-4F97-A443-C895C3BBF43F}" type="presParOf" srcId="{E58015F6-DA5B-4D6C-BD1B-445AF9BC988A}" destId="{E7406BA1-EA22-4A2F-8767-8405C161B1C7}" srcOrd="0" destOrd="0" presId="urn:microsoft.com/office/officeart/2005/8/layout/orgChart1"/>
    <dgm:cxn modelId="{C43DC901-F25C-4FB9-8E6E-A80CDB2B7484}" type="presParOf" srcId="{E58015F6-DA5B-4D6C-BD1B-445AF9BC988A}" destId="{10BC66B2-CDD0-4104-B287-423CD32DC204}" srcOrd="1" destOrd="0" presId="urn:microsoft.com/office/officeart/2005/8/layout/orgChart1"/>
    <dgm:cxn modelId="{DDFB2691-122F-4742-9DB7-1AE9441ADEC4}" type="presParOf" srcId="{FF7E10CD-3A76-43F5-A585-F5839AEABAE3}" destId="{C0FC32FA-F9A6-42D4-9938-22E8834B37A0}" srcOrd="1" destOrd="0" presId="urn:microsoft.com/office/officeart/2005/8/layout/orgChart1"/>
    <dgm:cxn modelId="{69FAA924-9116-4FD5-B375-E5EE826946BD}" type="presParOf" srcId="{FF7E10CD-3A76-43F5-A585-F5839AEABAE3}" destId="{E6C01738-9AC6-454C-828D-B78DF42AACD6}" srcOrd="2" destOrd="0" presId="urn:microsoft.com/office/officeart/2005/8/layout/orgChart1"/>
    <dgm:cxn modelId="{F8C3B44B-13DC-4B46-A460-3FB5DC151B6B}" type="presParOf" srcId="{0406E547-3760-4268-AC8B-CE6CFFAC7DB9}" destId="{776B62C4-51A4-4329-BF6F-00F0011CA635}" srcOrd="2" destOrd="0" presId="urn:microsoft.com/office/officeart/2005/8/layout/orgChart1"/>
    <dgm:cxn modelId="{A15513D2-4BAA-41CC-9D79-DC6F12C5D29C}" type="presParOf" srcId="{A9856A28-4868-4A8B-945E-DB9CF630F8C9}" destId="{FCA048E1-E5C8-46C3-8F75-E7A50B455238}" srcOrd="10" destOrd="0" presId="urn:microsoft.com/office/officeart/2005/8/layout/orgChart1"/>
    <dgm:cxn modelId="{5A939283-C10A-4EF4-8B25-F0BB6348384B}" type="presParOf" srcId="{A9856A28-4868-4A8B-945E-DB9CF630F8C9}" destId="{E7BEF919-B8DE-41F4-8593-82907577FC23}" srcOrd="11" destOrd="0" presId="urn:microsoft.com/office/officeart/2005/8/layout/orgChart1"/>
    <dgm:cxn modelId="{5C409C2B-370A-48E5-B15D-3DE5F7CEB83D}" type="presParOf" srcId="{E7BEF919-B8DE-41F4-8593-82907577FC23}" destId="{54B35882-6248-435F-8823-0A255EC3B737}" srcOrd="0" destOrd="0" presId="urn:microsoft.com/office/officeart/2005/8/layout/orgChart1"/>
    <dgm:cxn modelId="{E10E5872-BC30-432B-991B-5B626F0364B7}" type="presParOf" srcId="{54B35882-6248-435F-8823-0A255EC3B737}" destId="{24393392-2A71-4E14-94AB-CC43F8495956}" srcOrd="0" destOrd="0" presId="urn:microsoft.com/office/officeart/2005/8/layout/orgChart1"/>
    <dgm:cxn modelId="{6DBC1C06-169F-48B1-8FC6-2CABFC866553}" type="presParOf" srcId="{54B35882-6248-435F-8823-0A255EC3B737}" destId="{9C9A3AF8-C27D-4F0D-AABF-C589878ADCA0}" srcOrd="1" destOrd="0" presId="urn:microsoft.com/office/officeart/2005/8/layout/orgChart1"/>
    <dgm:cxn modelId="{0CEAAE0A-E955-4682-9907-3E4F1938F82E}" type="presParOf" srcId="{E7BEF919-B8DE-41F4-8593-82907577FC23}" destId="{E81E5118-5192-4E37-9349-738E19FC4947}" srcOrd="1" destOrd="0" presId="urn:microsoft.com/office/officeart/2005/8/layout/orgChart1"/>
    <dgm:cxn modelId="{07539B9F-2504-4875-8E31-F4E6335C1CC7}" type="presParOf" srcId="{E7BEF919-B8DE-41F4-8593-82907577FC23}" destId="{79ACE22B-2927-466C-A728-761A04359F0A}" srcOrd="2" destOrd="0" presId="urn:microsoft.com/office/officeart/2005/8/layout/orgChart1"/>
    <dgm:cxn modelId="{D41AB6AC-91A4-4231-BF4D-9488DFBAB941}" type="presParOf" srcId="{A9856A28-4868-4A8B-945E-DB9CF630F8C9}" destId="{0EF0063E-E294-48B4-ABB0-00031A2F6D8E}" srcOrd="12" destOrd="0" presId="urn:microsoft.com/office/officeart/2005/8/layout/orgChart1"/>
    <dgm:cxn modelId="{F155FA29-EAD3-445B-BB1F-59293096BE09}" type="presParOf" srcId="{A9856A28-4868-4A8B-945E-DB9CF630F8C9}" destId="{70046A01-A272-41B2-8C12-BB54E513E2C4}" srcOrd="13" destOrd="0" presId="urn:microsoft.com/office/officeart/2005/8/layout/orgChart1"/>
    <dgm:cxn modelId="{A0AC638D-CC35-4A11-8664-642E3C5B2495}" type="presParOf" srcId="{70046A01-A272-41B2-8C12-BB54E513E2C4}" destId="{2888A56A-5CAC-4980-B7B3-B4A69BDC3E83}" srcOrd="0" destOrd="0" presId="urn:microsoft.com/office/officeart/2005/8/layout/orgChart1"/>
    <dgm:cxn modelId="{08AF56B8-566D-495A-A412-E54E5DD9DE00}" type="presParOf" srcId="{2888A56A-5CAC-4980-B7B3-B4A69BDC3E83}" destId="{3981658A-E338-4675-B4F5-6EBE4966D675}" srcOrd="0" destOrd="0" presId="urn:microsoft.com/office/officeart/2005/8/layout/orgChart1"/>
    <dgm:cxn modelId="{566CD9EC-C0D3-4C1E-9B56-2FEAB62E1571}" type="presParOf" srcId="{2888A56A-5CAC-4980-B7B3-B4A69BDC3E83}" destId="{4330FCA9-F7CE-4FD1-A3F1-9B772F90022E}" srcOrd="1" destOrd="0" presId="urn:microsoft.com/office/officeart/2005/8/layout/orgChart1"/>
    <dgm:cxn modelId="{9DB537CB-2D51-486F-9F61-71C55824BB65}" type="presParOf" srcId="{70046A01-A272-41B2-8C12-BB54E513E2C4}" destId="{7193943E-A012-43F5-B4B4-78DCD01935F9}" srcOrd="1" destOrd="0" presId="urn:microsoft.com/office/officeart/2005/8/layout/orgChart1"/>
    <dgm:cxn modelId="{165C6EDD-95D3-4BFB-9C71-AF42AF353979}" type="presParOf" srcId="{7193943E-A012-43F5-B4B4-78DCD01935F9}" destId="{404C741E-99A7-493C-A261-9DB103F560E9}" srcOrd="0" destOrd="0" presId="urn:microsoft.com/office/officeart/2005/8/layout/orgChart1"/>
    <dgm:cxn modelId="{E3692477-D0BD-4674-A8BA-1932DA4A8229}" type="presParOf" srcId="{7193943E-A012-43F5-B4B4-78DCD01935F9}" destId="{67F1948C-E05C-46F7-B599-A1C2919BBB10}" srcOrd="1" destOrd="0" presId="urn:microsoft.com/office/officeart/2005/8/layout/orgChart1"/>
    <dgm:cxn modelId="{5670359E-8F75-4631-BE90-F57D4199D272}" type="presParOf" srcId="{67F1948C-E05C-46F7-B599-A1C2919BBB10}" destId="{325374D3-741E-4097-9D15-242F39B3C6E3}" srcOrd="0" destOrd="0" presId="urn:microsoft.com/office/officeart/2005/8/layout/orgChart1"/>
    <dgm:cxn modelId="{37AD7AFC-F3B5-4E43-88A6-F68F6F27E0A8}" type="presParOf" srcId="{325374D3-741E-4097-9D15-242F39B3C6E3}" destId="{5C43770E-2FB7-4FFB-B123-969475FCC32D}" srcOrd="0" destOrd="0" presId="urn:microsoft.com/office/officeart/2005/8/layout/orgChart1"/>
    <dgm:cxn modelId="{A263BAA3-D378-4DC0-914F-C8201CD05E7D}" type="presParOf" srcId="{325374D3-741E-4097-9D15-242F39B3C6E3}" destId="{694D58B9-8076-4FA6-B7F6-CFDF48BF5EC0}" srcOrd="1" destOrd="0" presId="urn:microsoft.com/office/officeart/2005/8/layout/orgChart1"/>
    <dgm:cxn modelId="{8A52E960-D63B-413B-A675-F2086E4665F4}" type="presParOf" srcId="{67F1948C-E05C-46F7-B599-A1C2919BBB10}" destId="{BF3A1127-7662-42D5-ADEC-267AF08B9B89}" srcOrd="1" destOrd="0" presId="urn:microsoft.com/office/officeart/2005/8/layout/orgChart1"/>
    <dgm:cxn modelId="{E35111AC-95F5-4022-B7B6-611DEDF063BF}" type="presParOf" srcId="{67F1948C-E05C-46F7-B599-A1C2919BBB10}" destId="{A18B4030-A827-4C67-A51D-F0DB98BD4175}" srcOrd="2" destOrd="0" presId="urn:microsoft.com/office/officeart/2005/8/layout/orgChart1"/>
    <dgm:cxn modelId="{4DD030A8-F27E-4C0B-B935-2039D7D9D528}" type="presParOf" srcId="{7193943E-A012-43F5-B4B4-78DCD01935F9}" destId="{2E735926-5EA4-4067-B56D-4B9C384C5202}" srcOrd="2" destOrd="0" presId="urn:microsoft.com/office/officeart/2005/8/layout/orgChart1"/>
    <dgm:cxn modelId="{41156D79-343C-4058-A4D9-A1E8AC706B4F}" type="presParOf" srcId="{7193943E-A012-43F5-B4B4-78DCD01935F9}" destId="{260B14E1-88AA-49D2-A2C5-C5FD0B58E85D}" srcOrd="3" destOrd="0" presId="urn:microsoft.com/office/officeart/2005/8/layout/orgChart1"/>
    <dgm:cxn modelId="{91F8524B-CD8B-4E61-AD5C-B6E593AFCC6D}" type="presParOf" srcId="{260B14E1-88AA-49D2-A2C5-C5FD0B58E85D}" destId="{2613E88A-A26C-4CFD-B0E8-423A08058FCC}" srcOrd="0" destOrd="0" presId="urn:microsoft.com/office/officeart/2005/8/layout/orgChart1"/>
    <dgm:cxn modelId="{E10EDA4C-FF6F-459A-8E13-6243F01DA28E}" type="presParOf" srcId="{2613E88A-A26C-4CFD-B0E8-423A08058FCC}" destId="{96932CBD-D1F2-4FDB-8983-DC87FA8BEF20}" srcOrd="0" destOrd="0" presId="urn:microsoft.com/office/officeart/2005/8/layout/orgChart1"/>
    <dgm:cxn modelId="{2C59F66D-80D3-4E2B-8A85-82F705DA8469}" type="presParOf" srcId="{2613E88A-A26C-4CFD-B0E8-423A08058FCC}" destId="{EDBCB530-2D68-449B-9A92-FABC305CD8FB}" srcOrd="1" destOrd="0" presId="urn:microsoft.com/office/officeart/2005/8/layout/orgChart1"/>
    <dgm:cxn modelId="{2F4923FF-47F2-43A3-8141-DD2524864724}" type="presParOf" srcId="{260B14E1-88AA-49D2-A2C5-C5FD0B58E85D}" destId="{92C12ABB-80B0-415B-873B-D3F46066B209}" srcOrd="1" destOrd="0" presId="urn:microsoft.com/office/officeart/2005/8/layout/orgChart1"/>
    <dgm:cxn modelId="{EF7F9691-394C-496B-A219-F139818BB0B2}" type="presParOf" srcId="{260B14E1-88AA-49D2-A2C5-C5FD0B58E85D}" destId="{181DDAFA-FCEC-42C5-8066-7C80875C60CD}" srcOrd="2" destOrd="0" presId="urn:microsoft.com/office/officeart/2005/8/layout/orgChart1"/>
    <dgm:cxn modelId="{8B976ED0-34CA-4311-93B9-73048FBEB15C}" type="presParOf" srcId="{70046A01-A272-41B2-8C12-BB54E513E2C4}" destId="{59C1C69E-46A4-434C-8A7F-7D98AD02EABA}" srcOrd="2" destOrd="0" presId="urn:microsoft.com/office/officeart/2005/8/layout/orgChart1"/>
    <dgm:cxn modelId="{80E5E3A5-102C-4076-B9FE-154D74B8D656}" type="presParOf" srcId="{3A50B160-D095-48AE-A677-51632830080F}" destId="{7498907A-01F7-49E3-9AFC-3FA895FEE959}" srcOrd="2" destOrd="0" presId="urn:microsoft.com/office/officeart/2005/8/layout/orgChart1"/>
    <dgm:cxn modelId="{A4CE69F1-F6EC-4186-8C41-B7E26D723782}" type="presParOf" srcId="{60EE699A-3860-4169-82FD-51314175E928}" destId="{FF6023BE-AA24-425B-96D5-9573C56EB5BD}" srcOrd="4" destOrd="0" presId="urn:microsoft.com/office/officeart/2005/8/layout/orgChart1"/>
    <dgm:cxn modelId="{2DB0AFED-D06B-4B30-AAB3-C8D69993B8C4}" type="presParOf" srcId="{60EE699A-3860-4169-82FD-51314175E928}" destId="{797A27C3-E50F-4BBF-96F4-8D3FCE6BDC7F}" srcOrd="5" destOrd="0" presId="urn:microsoft.com/office/officeart/2005/8/layout/orgChart1"/>
    <dgm:cxn modelId="{6A3C18A4-9C9F-46CE-821B-EFA02AECF49D}" type="presParOf" srcId="{797A27C3-E50F-4BBF-96F4-8D3FCE6BDC7F}" destId="{CB73A98B-3BDC-4D7B-8D6A-F49C9649FDC8}" srcOrd="0" destOrd="0" presId="urn:microsoft.com/office/officeart/2005/8/layout/orgChart1"/>
    <dgm:cxn modelId="{AB1CF6CD-761A-45D6-BA8D-CBA1DC2D87AB}" type="presParOf" srcId="{CB73A98B-3BDC-4D7B-8D6A-F49C9649FDC8}" destId="{7F7D75F5-DEEF-4FF4-9DB0-7DAA6C54E76A}" srcOrd="0" destOrd="0" presId="urn:microsoft.com/office/officeart/2005/8/layout/orgChart1"/>
    <dgm:cxn modelId="{33480200-0A0C-4D6E-9D4D-0291588A9325}" type="presParOf" srcId="{CB73A98B-3BDC-4D7B-8D6A-F49C9649FDC8}" destId="{C740BF21-A2BC-4F9C-A438-588A84A3A823}" srcOrd="1" destOrd="0" presId="urn:microsoft.com/office/officeart/2005/8/layout/orgChart1"/>
    <dgm:cxn modelId="{52FCB9AA-AF3E-4495-9FD9-19F3FDC90DC1}" type="presParOf" srcId="{797A27C3-E50F-4BBF-96F4-8D3FCE6BDC7F}" destId="{561250FE-B5F6-4B73-A6D7-D57E47FDBEF8}" srcOrd="1" destOrd="0" presId="urn:microsoft.com/office/officeart/2005/8/layout/orgChart1"/>
    <dgm:cxn modelId="{2511FE9F-C5BB-4AD4-9E57-FF5E00C61A48}" type="presParOf" srcId="{561250FE-B5F6-4B73-A6D7-D57E47FDBEF8}" destId="{50EE80C3-E0CC-4408-91F0-263EFCFD893C}" srcOrd="0" destOrd="0" presId="urn:microsoft.com/office/officeart/2005/8/layout/orgChart1"/>
    <dgm:cxn modelId="{64CE86DA-A8ED-40C0-A478-45653A5D7A64}" type="presParOf" srcId="{561250FE-B5F6-4B73-A6D7-D57E47FDBEF8}" destId="{936164D4-8439-41FC-B0F5-EC246D305E5D}" srcOrd="1" destOrd="0" presId="urn:microsoft.com/office/officeart/2005/8/layout/orgChart1"/>
    <dgm:cxn modelId="{84726B2F-F134-4687-9AD0-2AD624448140}" type="presParOf" srcId="{936164D4-8439-41FC-B0F5-EC246D305E5D}" destId="{D77B89B0-F96D-4580-9351-CE58563CCB82}" srcOrd="0" destOrd="0" presId="urn:microsoft.com/office/officeart/2005/8/layout/orgChart1"/>
    <dgm:cxn modelId="{BD41F2B3-4173-4406-8E5A-0362D3AFB64B}" type="presParOf" srcId="{D77B89B0-F96D-4580-9351-CE58563CCB82}" destId="{BF1597D0-965D-4A2C-AA0D-8DF8157821E1}" srcOrd="0" destOrd="0" presId="urn:microsoft.com/office/officeart/2005/8/layout/orgChart1"/>
    <dgm:cxn modelId="{3120CD48-1EBE-48E1-9A2E-189C2E58A8F6}" type="presParOf" srcId="{D77B89B0-F96D-4580-9351-CE58563CCB82}" destId="{73E845BF-46DF-408D-9203-585E97C39978}" srcOrd="1" destOrd="0" presId="urn:microsoft.com/office/officeart/2005/8/layout/orgChart1"/>
    <dgm:cxn modelId="{9BCFF098-F5AB-46AA-91DD-6EBAE54376BC}" type="presParOf" srcId="{936164D4-8439-41FC-B0F5-EC246D305E5D}" destId="{0BBA2CCB-8D2A-44A7-8794-49F40CD13265}" srcOrd="1" destOrd="0" presId="urn:microsoft.com/office/officeart/2005/8/layout/orgChart1"/>
    <dgm:cxn modelId="{C0DD8212-6B1E-4730-A915-4D34727A5E0E}" type="presParOf" srcId="{936164D4-8439-41FC-B0F5-EC246D305E5D}" destId="{0E6AB21C-9FA0-47C3-AB60-DEF50A2B5528}" srcOrd="2" destOrd="0" presId="urn:microsoft.com/office/officeart/2005/8/layout/orgChart1"/>
    <dgm:cxn modelId="{9D5CA028-0BC2-4AE6-A404-E1FDB39BB5B4}" type="presParOf" srcId="{561250FE-B5F6-4B73-A6D7-D57E47FDBEF8}" destId="{591EED06-BF18-43D2-8339-04E0AFE12E6C}" srcOrd="2" destOrd="0" presId="urn:microsoft.com/office/officeart/2005/8/layout/orgChart1"/>
    <dgm:cxn modelId="{61BE069C-278D-4178-A3E6-F3536F12796B}" type="presParOf" srcId="{561250FE-B5F6-4B73-A6D7-D57E47FDBEF8}" destId="{9C99EA66-8F42-4EEF-9994-519B890901EA}" srcOrd="3" destOrd="0" presId="urn:microsoft.com/office/officeart/2005/8/layout/orgChart1"/>
    <dgm:cxn modelId="{C79CE44A-F839-4209-B38E-E1EAC443FF1C}" type="presParOf" srcId="{9C99EA66-8F42-4EEF-9994-519B890901EA}" destId="{BB71CE84-6750-4C9D-8FDD-6109875D8F68}" srcOrd="0" destOrd="0" presId="urn:microsoft.com/office/officeart/2005/8/layout/orgChart1"/>
    <dgm:cxn modelId="{1F4053A1-5003-438F-BE27-4B623B080598}" type="presParOf" srcId="{BB71CE84-6750-4C9D-8FDD-6109875D8F68}" destId="{0AE7BE78-93E6-486F-934A-C4D36A8CC8C0}" srcOrd="0" destOrd="0" presId="urn:microsoft.com/office/officeart/2005/8/layout/orgChart1"/>
    <dgm:cxn modelId="{D21A047F-7B66-400C-8281-4F3C1A769DF0}" type="presParOf" srcId="{BB71CE84-6750-4C9D-8FDD-6109875D8F68}" destId="{B1F6CBD2-410D-45D6-B992-593F171E378E}" srcOrd="1" destOrd="0" presId="urn:microsoft.com/office/officeart/2005/8/layout/orgChart1"/>
    <dgm:cxn modelId="{5E0E7943-B395-42B1-B1DF-B1C969E27684}" type="presParOf" srcId="{9C99EA66-8F42-4EEF-9994-519B890901EA}" destId="{53AFEBEA-F612-4644-B2B6-1E458C212B14}" srcOrd="1" destOrd="0" presId="urn:microsoft.com/office/officeart/2005/8/layout/orgChart1"/>
    <dgm:cxn modelId="{62B698D5-9F09-4F1E-992D-10A5D63E2C7F}" type="presParOf" srcId="{9C99EA66-8F42-4EEF-9994-519B890901EA}" destId="{11A681D9-B4EC-43D2-B4BA-0127E931EA39}" srcOrd="2" destOrd="0" presId="urn:microsoft.com/office/officeart/2005/8/layout/orgChart1"/>
    <dgm:cxn modelId="{AE978A5A-EF4A-4F28-BAE2-2B14FBEBC526}" type="presParOf" srcId="{561250FE-B5F6-4B73-A6D7-D57E47FDBEF8}" destId="{FCE92428-595B-4DFF-8004-CB7190C2D699}" srcOrd="4" destOrd="0" presId="urn:microsoft.com/office/officeart/2005/8/layout/orgChart1"/>
    <dgm:cxn modelId="{847B4D87-B701-4011-A2DB-BDD47D89AD8D}" type="presParOf" srcId="{561250FE-B5F6-4B73-A6D7-D57E47FDBEF8}" destId="{D8C5C717-9597-411B-9C7F-05F7BE93A262}" srcOrd="5" destOrd="0" presId="urn:microsoft.com/office/officeart/2005/8/layout/orgChart1"/>
    <dgm:cxn modelId="{6B176D06-4E64-4518-AF89-968BE0230A7C}" type="presParOf" srcId="{D8C5C717-9597-411B-9C7F-05F7BE93A262}" destId="{46119FD3-B659-4842-83B6-D5DDAACCA739}" srcOrd="0" destOrd="0" presId="urn:microsoft.com/office/officeart/2005/8/layout/orgChart1"/>
    <dgm:cxn modelId="{7E8AE82B-3227-471A-8B7F-53D53D67D42E}" type="presParOf" srcId="{46119FD3-B659-4842-83B6-D5DDAACCA739}" destId="{D7725206-18B3-496B-92FF-FFB5DD483FEF}" srcOrd="0" destOrd="0" presId="urn:microsoft.com/office/officeart/2005/8/layout/orgChart1"/>
    <dgm:cxn modelId="{1ADEC66C-313B-4A6B-9DD6-C4B08AE0C31A}" type="presParOf" srcId="{46119FD3-B659-4842-83B6-D5DDAACCA739}" destId="{75145C30-0546-49B1-B800-59C0F5C4319B}" srcOrd="1" destOrd="0" presId="urn:microsoft.com/office/officeart/2005/8/layout/orgChart1"/>
    <dgm:cxn modelId="{E673572B-8830-4E1E-8683-54B88429CD51}" type="presParOf" srcId="{D8C5C717-9597-411B-9C7F-05F7BE93A262}" destId="{3F44BB04-A891-4EBE-87F1-1DE570C76438}" srcOrd="1" destOrd="0" presId="urn:microsoft.com/office/officeart/2005/8/layout/orgChart1"/>
    <dgm:cxn modelId="{3DB75831-B626-470E-BA13-BA93A37B3E55}" type="presParOf" srcId="{D8C5C717-9597-411B-9C7F-05F7BE93A262}" destId="{E557066E-4AD1-4049-BD5B-F3D9E9CE6151}" srcOrd="2" destOrd="0" presId="urn:microsoft.com/office/officeart/2005/8/layout/orgChart1"/>
    <dgm:cxn modelId="{A6BD6335-6638-4E3D-BE99-1E2DAD05DB6A}" type="presParOf" srcId="{561250FE-B5F6-4B73-A6D7-D57E47FDBEF8}" destId="{9E2C4645-4C79-4F96-B1D7-55EE0073CD0D}" srcOrd="6" destOrd="0" presId="urn:microsoft.com/office/officeart/2005/8/layout/orgChart1"/>
    <dgm:cxn modelId="{0CB5F63E-D1FE-45E0-B9AD-6503E1D1E4D4}" type="presParOf" srcId="{561250FE-B5F6-4B73-A6D7-D57E47FDBEF8}" destId="{F92D101B-7EEC-43DB-B575-499329EC7272}" srcOrd="7" destOrd="0" presId="urn:microsoft.com/office/officeart/2005/8/layout/orgChart1"/>
    <dgm:cxn modelId="{CA613FF7-C04A-4453-BAB1-5CF6F3D68E31}" type="presParOf" srcId="{F92D101B-7EEC-43DB-B575-499329EC7272}" destId="{7E105CE5-EB0C-4D5B-BFDE-8A1CB6857F23}" srcOrd="0" destOrd="0" presId="urn:microsoft.com/office/officeart/2005/8/layout/orgChart1"/>
    <dgm:cxn modelId="{6DA1D383-1FFB-48B3-9B44-E2511181A548}" type="presParOf" srcId="{7E105CE5-EB0C-4D5B-BFDE-8A1CB6857F23}" destId="{5CA3ABC4-54B6-4E45-A010-C069BE6DC329}" srcOrd="0" destOrd="0" presId="urn:microsoft.com/office/officeart/2005/8/layout/orgChart1"/>
    <dgm:cxn modelId="{819F8D9F-9E70-4CFD-948B-B03ECB44272B}" type="presParOf" srcId="{7E105CE5-EB0C-4D5B-BFDE-8A1CB6857F23}" destId="{F9F8784B-582C-4DA0-8BE3-CDFA0F586461}" srcOrd="1" destOrd="0" presId="urn:microsoft.com/office/officeart/2005/8/layout/orgChart1"/>
    <dgm:cxn modelId="{DE42664B-DE38-4242-A30B-3FAC0555654A}" type="presParOf" srcId="{F92D101B-7EEC-43DB-B575-499329EC7272}" destId="{AB800B86-6183-472D-AF35-C6AC646FD687}" srcOrd="1" destOrd="0" presId="urn:microsoft.com/office/officeart/2005/8/layout/orgChart1"/>
    <dgm:cxn modelId="{14ACDFB6-D2F1-4719-9738-BBBA50FE703F}" type="presParOf" srcId="{AB800B86-6183-472D-AF35-C6AC646FD687}" destId="{48F31884-7510-4AE9-BC74-F74C5C1B8888}" srcOrd="0" destOrd="0" presId="urn:microsoft.com/office/officeart/2005/8/layout/orgChart1"/>
    <dgm:cxn modelId="{C3C7B8FA-FBC4-4C4D-984B-7C8C8C96247F}" type="presParOf" srcId="{AB800B86-6183-472D-AF35-C6AC646FD687}" destId="{E0A30D10-6F67-488E-8019-5A851DF3D3E9}" srcOrd="1" destOrd="0" presId="urn:microsoft.com/office/officeart/2005/8/layout/orgChart1"/>
    <dgm:cxn modelId="{A1154A9F-1E63-4EE8-891A-D946E8C5093F}" type="presParOf" srcId="{E0A30D10-6F67-488E-8019-5A851DF3D3E9}" destId="{989BE2EB-B716-48BD-97CE-8F7A0219376E}" srcOrd="0" destOrd="0" presId="urn:microsoft.com/office/officeart/2005/8/layout/orgChart1"/>
    <dgm:cxn modelId="{D4C0D9EB-E27F-4A6E-956D-FCD9512C7C82}" type="presParOf" srcId="{989BE2EB-B716-48BD-97CE-8F7A0219376E}" destId="{18B473AD-BADD-4BA0-AC93-941322B6B913}" srcOrd="0" destOrd="0" presId="urn:microsoft.com/office/officeart/2005/8/layout/orgChart1"/>
    <dgm:cxn modelId="{AC55B82C-2A9D-429E-8DEE-2D53A477EBCC}" type="presParOf" srcId="{989BE2EB-B716-48BD-97CE-8F7A0219376E}" destId="{53D5D420-D159-42EC-9E4F-43AB3A0C85D0}" srcOrd="1" destOrd="0" presId="urn:microsoft.com/office/officeart/2005/8/layout/orgChart1"/>
    <dgm:cxn modelId="{110A00F2-4957-4C7E-8561-550B9BAEC519}" type="presParOf" srcId="{E0A30D10-6F67-488E-8019-5A851DF3D3E9}" destId="{AA9748A0-BA64-45FE-A002-EAEA6E847D16}" srcOrd="1" destOrd="0" presId="urn:microsoft.com/office/officeart/2005/8/layout/orgChart1"/>
    <dgm:cxn modelId="{CF92B872-D8BF-4222-AB69-1C86141235B5}" type="presParOf" srcId="{E0A30D10-6F67-488E-8019-5A851DF3D3E9}" destId="{5A6D0253-E61A-4059-A10F-E44328E5CE24}" srcOrd="2" destOrd="0" presId="urn:microsoft.com/office/officeart/2005/8/layout/orgChart1"/>
    <dgm:cxn modelId="{E2C20008-8F13-47FD-9E96-63D3EB6ABB1B}" type="presParOf" srcId="{F92D101B-7EEC-43DB-B575-499329EC7272}" destId="{E109C047-16DB-4C2E-AA14-E2E95D37435E}" srcOrd="2" destOrd="0" presId="urn:microsoft.com/office/officeart/2005/8/layout/orgChart1"/>
    <dgm:cxn modelId="{B0BCE839-53EC-414B-A279-68ADBF53D81F}" type="presParOf" srcId="{797A27C3-E50F-4BBF-96F4-8D3FCE6BDC7F}" destId="{2094B002-D35C-4A99-8E97-394462DA1D4D}" srcOrd="2" destOrd="0" presId="urn:microsoft.com/office/officeart/2005/8/layout/orgChart1"/>
    <dgm:cxn modelId="{BA34C3A0-79E3-41CC-94B4-E8A8CDAA551F}" type="presParOf" srcId="{60EE699A-3860-4169-82FD-51314175E928}" destId="{CCBAED3A-A992-428F-B29E-6A963B7F6E1A}" srcOrd="6" destOrd="0" presId="urn:microsoft.com/office/officeart/2005/8/layout/orgChart1"/>
    <dgm:cxn modelId="{DE5439E7-CE66-45D6-AD43-B34A2E767FDE}" type="presParOf" srcId="{60EE699A-3860-4169-82FD-51314175E928}" destId="{6DB3073F-8283-4AFE-B67C-EF33A7EEE77B}" srcOrd="7" destOrd="0" presId="urn:microsoft.com/office/officeart/2005/8/layout/orgChart1"/>
    <dgm:cxn modelId="{6C1418C8-820F-46E1-A506-158C3CD35A30}" type="presParOf" srcId="{6DB3073F-8283-4AFE-B67C-EF33A7EEE77B}" destId="{5A03118A-A9D7-435B-90C5-8E5C80908A4A}" srcOrd="0" destOrd="0" presId="urn:microsoft.com/office/officeart/2005/8/layout/orgChart1"/>
    <dgm:cxn modelId="{D6A12228-BEE5-4500-BC69-632D26D48B8E}" type="presParOf" srcId="{5A03118A-A9D7-435B-90C5-8E5C80908A4A}" destId="{FB9E4B6B-8DA1-4AE4-93F6-5D92CC88DB77}" srcOrd="0" destOrd="0" presId="urn:microsoft.com/office/officeart/2005/8/layout/orgChart1"/>
    <dgm:cxn modelId="{F501A0DA-22E8-468D-9727-42810BEB2BE8}" type="presParOf" srcId="{5A03118A-A9D7-435B-90C5-8E5C80908A4A}" destId="{6E160783-72D4-4988-8636-2CA0E790E3AC}" srcOrd="1" destOrd="0" presId="urn:microsoft.com/office/officeart/2005/8/layout/orgChart1"/>
    <dgm:cxn modelId="{7C57D177-359B-4115-890B-EE8C0BA8BAFB}" type="presParOf" srcId="{6DB3073F-8283-4AFE-B67C-EF33A7EEE77B}" destId="{3589A0BF-66CE-49A7-9196-6865788761C0}" srcOrd="1" destOrd="0" presId="urn:microsoft.com/office/officeart/2005/8/layout/orgChart1"/>
    <dgm:cxn modelId="{30FD490E-6BC4-4FAF-B8DB-E753A7BB691B}" type="presParOf" srcId="{3589A0BF-66CE-49A7-9196-6865788761C0}" destId="{B1D8D22E-4CB1-409B-973C-F519E15B3E80}" srcOrd="0" destOrd="0" presId="urn:microsoft.com/office/officeart/2005/8/layout/orgChart1"/>
    <dgm:cxn modelId="{B6309C1E-7277-42B6-A0F0-22CC87022BB1}" type="presParOf" srcId="{3589A0BF-66CE-49A7-9196-6865788761C0}" destId="{B4E55B78-EA3D-439F-8EA3-F755A30EB1CE}" srcOrd="1" destOrd="0" presId="urn:microsoft.com/office/officeart/2005/8/layout/orgChart1"/>
    <dgm:cxn modelId="{976C72E2-1CDF-4363-B1C2-2087C5CB0ABD}" type="presParOf" srcId="{B4E55B78-EA3D-439F-8EA3-F755A30EB1CE}" destId="{81861E9B-D338-4A54-9E45-508C31BA3E66}" srcOrd="0" destOrd="0" presId="urn:microsoft.com/office/officeart/2005/8/layout/orgChart1"/>
    <dgm:cxn modelId="{415F52D6-10FC-4FF3-A751-11149F24A0A0}" type="presParOf" srcId="{81861E9B-D338-4A54-9E45-508C31BA3E66}" destId="{445EDD60-071F-4253-A532-A0DF46AA0D7F}" srcOrd="0" destOrd="0" presId="urn:microsoft.com/office/officeart/2005/8/layout/orgChart1"/>
    <dgm:cxn modelId="{BB86EA3D-5A13-4FA3-BF99-629786ABFA68}" type="presParOf" srcId="{81861E9B-D338-4A54-9E45-508C31BA3E66}" destId="{9A7B895E-4EEC-4F4B-AE90-E68FF92378EB}" srcOrd="1" destOrd="0" presId="urn:microsoft.com/office/officeart/2005/8/layout/orgChart1"/>
    <dgm:cxn modelId="{354334A1-F887-4185-BE6C-F3B94F9B3CC3}" type="presParOf" srcId="{B4E55B78-EA3D-439F-8EA3-F755A30EB1CE}" destId="{DA3E6339-CE67-4949-B4F0-7EF7F19FF640}" srcOrd="1" destOrd="0" presId="urn:microsoft.com/office/officeart/2005/8/layout/orgChart1"/>
    <dgm:cxn modelId="{5D721998-06F8-4411-B98A-BD9E9497C54B}" type="presParOf" srcId="{B4E55B78-EA3D-439F-8EA3-F755A30EB1CE}" destId="{2D27C704-7F64-4BCB-9366-D486BF1A5EA4}" srcOrd="2" destOrd="0" presId="urn:microsoft.com/office/officeart/2005/8/layout/orgChart1"/>
    <dgm:cxn modelId="{5D839AA5-5DCF-4E09-BD57-90188A3A56FA}" type="presParOf" srcId="{3589A0BF-66CE-49A7-9196-6865788761C0}" destId="{00214706-3110-4382-B423-728ED3AD1159}" srcOrd="2" destOrd="0" presId="urn:microsoft.com/office/officeart/2005/8/layout/orgChart1"/>
    <dgm:cxn modelId="{4061F93E-B208-46E5-A33E-E76625945EC2}" type="presParOf" srcId="{3589A0BF-66CE-49A7-9196-6865788761C0}" destId="{ADCC2D48-06B6-4B8E-A4A5-56CF3B1372B5}" srcOrd="3" destOrd="0" presId="urn:microsoft.com/office/officeart/2005/8/layout/orgChart1"/>
    <dgm:cxn modelId="{05BA47F7-81CB-4F51-B563-AFEE7F01C00B}" type="presParOf" srcId="{ADCC2D48-06B6-4B8E-A4A5-56CF3B1372B5}" destId="{AB0DBC6C-F62E-486E-A003-3BD479C63A2E}" srcOrd="0" destOrd="0" presId="urn:microsoft.com/office/officeart/2005/8/layout/orgChart1"/>
    <dgm:cxn modelId="{6CFEE836-F709-4878-AC8E-8EAA63F73A6D}" type="presParOf" srcId="{AB0DBC6C-F62E-486E-A003-3BD479C63A2E}" destId="{0A39A6EC-CE11-4594-ADB7-51D47C495CFF}" srcOrd="0" destOrd="0" presId="urn:microsoft.com/office/officeart/2005/8/layout/orgChart1"/>
    <dgm:cxn modelId="{529AE845-9FC2-4CA3-8795-A9242C93CF24}" type="presParOf" srcId="{AB0DBC6C-F62E-486E-A003-3BD479C63A2E}" destId="{3BB55966-5BCE-41BD-B353-0CB9C70E25FD}" srcOrd="1" destOrd="0" presId="urn:microsoft.com/office/officeart/2005/8/layout/orgChart1"/>
    <dgm:cxn modelId="{C7926DDC-5EBA-4598-974A-8AD7A6F97C7F}" type="presParOf" srcId="{ADCC2D48-06B6-4B8E-A4A5-56CF3B1372B5}" destId="{AF07079C-AD52-49D3-8D3F-9A1BFE97A8BB}" srcOrd="1" destOrd="0" presId="urn:microsoft.com/office/officeart/2005/8/layout/orgChart1"/>
    <dgm:cxn modelId="{4236DAF2-E8EE-4128-A978-31707CED1706}" type="presParOf" srcId="{ADCC2D48-06B6-4B8E-A4A5-56CF3B1372B5}" destId="{ABAD3404-A46D-413D-9E0A-974CF379283D}" srcOrd="2" destOrd="0" presId="urn:microsoft.com/office/officeart/2005/8/layout/orgChart1"/>
    <dgm:cxn modelId="{0BA08E28-1E46-4474-8FF3-5FDDAFEF4975}" type="presParOf" srcId="{3589A0BF-66CE-49A7-9196-6865788761C0}" destId="{64C0DE2B-610A-4252-8B60-2642E6C6FBF0}" srcOrd="4" destOrd="0" presId="urn:microsoft.com/office/officeart/2005/8/layout/orgChart1"/>
    <dgm:cxn modelId="{6A5A8999-ED8A-4DC4-80AB-2E8B3AAE513C}" type="presParOf" srcId="{3589A0BF-66CE-49A7-9196-6865788761C0}" destId="{10AB944C-A8B2-4FC4-8DC9-EE855AA8B120}" srcOrd="5" destOrd="0" presId="urn:microsoft.com/office/officeart/2005/8/layout/orgChart1"/>
    <dgm:cxn modelId="{A794FB79-E340-45AF-9DA7-A614D46DCB10}" type="presParOf" srcId="{10AB944C-A8B2-4FC4-8DC9-EE855AA8B120}" destId="{C7BB0663-E1AE-49F7-B851-6FCB4DAF1DF8}" srcOrd="0" destOrd="0" presId="urn:microsoft.com/office/officeart/2005/8/layout/orgChart1"/>
    <dgm:cxn modelId="{D8829767-6E34-4D26-9289-11FDAC5D62FB}" type="presParOf" srcId="{C7BB0663-E1AE-49F7-B851-6FCB4DAF1DF8}" destId="{443F3A1A-1E9C-4F50-82D3-60C0FB1C5C05}" srcOrd="0" destOrd="0" presId="urn:microsoft.com/office/officeart/2005/8/layout/orgChart1"/>
    <dgm:cxn modelId="{2878F141-0C24-4EEF-951E-B13BA22DD30B}" type="presParOf" srcId="{C7BB0663-E1AE-49F7-B851-6FCB4DAF1DF8}" destId="{D2CCF758-086C-4F59-89FD-075D9AA07A2F}" srcOrd="1" destOrd="0" presId="urn:microsoft.com/office/officeart/2005/8/layout/orgChart1"/>
    <dgm:cxn modelId="{41C8DEF8-5077-4A0E-B3D1-0A532ECDFA0D}" type="presParOf" srcId="{10AB944C-A8B2-4FC4-8DC9-EE855AA8B120}" destId="{638E0602-EE7D-42FA-A362-13C8E99A3B01}" srcOrd="1" destOrd="0" presId="urn:microsoft.com/office/officeart/2005/8/layout/orgChart1"/>
    <dgm:cxn modelId="{0D4DF37C-D5E5-46C2-8892-0130EE2BF4B5}" type="presParOf" srcId="{10AB944C-A8B2-4FC4-8DC9-EE855AA8B120}" destId="{B4AFB384-837D-4879-A342-4D3425812203}" srcOrd="2" destOrd="0" presId="urn:microsoft.com/office/officeart/2005/8/layout/orgChart1"/>
    <dgm:cxn modelId="{78053A48-65B7-4D06-B599-4D5AB00ECCDA}" type="presParOf" srcId="{3589A0BF-66CE-49A7-9196-6865788761C0}" destId="{E442C8BB-6ED7-4FBD-80D8-80716AB6F87B}" srcOrd="6" destOrd="0" presId="urn:microsoft.com/office/officeart/2005/8/layout/orgChart1"/>
    <dgm:cxn modelId="{EAC9BDA4-1609-40F2-928B-9776919AA2DB}" type="presParOf" srcId="{3589A0BF-66CE-49A7-9196-6865788761C0}" destId="{5C4021E4-0DE2-4644-9FEA-187A64369723}" srcOrd="7" destOrd="0" presId="urn:microsoft.com/office/officeart/2005/8/layout/orgChart1"/>
    <dgm:cxn modelId="{A454D3F9-92CC-4E28-A36E-2F43461C184E}" type="presParOf" srcId="{5C4021E4-0DE2-4644-9FEA-187A64369723}" destId="{1C64B942-AB46-4638-8329-EF3096257D43}" srcOrd="0" destOrd="0" presId="urn:microsoft.com/office/officeart/2005/8/layout/orgChart1"/>
    <dgm:cxn modelId="{A847CD1B-91C6-48A6-9507-5D7563E25850}" type="presParOf" srcId="{1C64B942-AB46-4638-8329-EF3096257D43}" destId="{FEA49FA8-E6BC-49AE-ABF1-619BA8834690}" srcOrd="0" destOrd="0" presId="urn:microsoft.com/office/officeart/2005/8/layout/orgChart1"/>
    <dgm:cxn modelId="{1A461D23-307D-4D61-9F90-36F8BAD187AB}" type="presParOf" srcId="{1C64B942-AB46-4638-8329-EF3096257D43}" destId="{F1A732CE-F825-4A63-9CD6-048F25438B8C}" srcOrd="1" destOrd="0" presId="urn:microsoft.com/office/officeart/2005/8/layout/orgChart1"/>
    <dgm:cxn modelId="{922A8039-696F-470D-9B19-514BBC78C05D}" type="presParOf" srcId="{5C4021E4-0DE2-4644-9FEA-187A64369723}" destId="{66D4CBDD-7F13-4424-8C70-8B81EDC8D53A}" srcOrd="1" destOrd="0" presId="urn:microsoft.com/office/officeart/2005/8/layout/orgChart1"/>
    <dgm:cxn modelId="{F8C6DDB9-EACB-4498-BDD8-FB279612BB82}" type="presParOf" srcId="{5C4021E4-0DE2-4644-9FEA-187A64369723}" destId="{603FBEC4-4084-4762-901E-BA59C4AE5325}" srcOrd="2" destOrd="0" presId="urn:microsoft.com/office/officeart/2005/8/layout/orgChart1"/>
    <dgm:cxn modelId="{432EBA6A-F822-4289-A984-AF06B8A862CD}" type="presParOf" srcId="{6DB3073F-8283-4AFE-B67C-EF33A7EEE77B}" destId="{4A881AF4-98DD-4A68-9438-751C8ED9F43C}" srcOrd="2" destOrd="0" presId="urn:microsoft.com/office/officeart/2005/8/layout/orgChart1"/>
    <dgm:cxn modelId="{0B564E8A-98DA-4888-A6A5-DC2FDB7215B7}" type="presParOf" srcId="{F1DB3C7C-9428-4E0A-B9D0-C765035BB2C0}" destId="{DF96751B-FD0B-43F7-A70E-591E229752D5}" srcOrd="2" destOrd="0" presId="urn:microsoft.com/office/officeart/2005/8/layout/orgChart1"/>
    <dgm:cxn modelId="{2B2CA76F-2A25-435E-BA4D-885159283943}" type="presParOf" srcId="{DF96751B-FD0B-43F7-A70E-591E229752D5}" destId="{010D9637-ED6C-4E50-81FA-E0599A331F3E}" srcOrd="0" destOrd="0" presId="urn:microsoft.com/office/officeart/2005/8/layout/orgChart1"/>
    <dgm:cxn modelId="{7D101503-0058-41A2-9929-0CA21D1EF4E1}" type="presParOf" srcId="{DF96751B-FD0B-43F7-A70E-591E229752D5}" destId="{7FCCECBA-7C95-47FF-ADFE-C50B0C2FE81D}" srcOrd="1" destOrd="0" presId="urn:microsoft.com/office/officeart/2005/8/layout/orgChart1"/>
    <dgm:cxn modelId="{CC799E64-B7F0-4BDB-A7DE-148CE0752182}" type="presParOf" srcId="{7FCCECBA-7C95-47FF-ADFE-C50B0C2FE81D}" destId="{B2E0C03C-9214-42DF-B7E0-CDEDD5F70FD7}" srcOrd="0" destOrd="0" presId="urn:microsoft.com/office/officeart/2005/8/layout/orgChart1"/>
    <dgm:cxn modelId="{6925AA1F-1D80-4CDE-B65F-6212E74C7117}" type="presParOf" srcId="{B2E0C03C-9214-42DF-B7E0-CDEDD5F70FD7}" destId="{C6676C77-23A1-4A57-9118-8288C65ABAFC}" srcOrd="0" destOrd="0" presId="urn:microsoft.com/office/officeart/2005/8/layout/orgChart1"/>
    <dgm:cxn modelId="{092ECD83-EFE5-4016-B1D1-C33102256381}" type="presParOf" srcId="{B2E0C03C-9214-42DF-B7E0-CDEDD5F70FD7}" destId="{C8F14439-7B9E-4257-831E-44909F63A48F}" srcOrd="1" destOrd="0" presId="urn:microsoft.com/office/officeart/2005/8/layout/orgChart1"/>
    <dgm:cxn modelId="{18A0E251-0CE0-4CC8-9CDB-737F3920DA2E}" type="presParOf" srcId="{7FCCECBA-7C95-47FF-ADFE-C50B0C2FE81D}" destId="{7BE5694E-E286-4AC7-A90B-FC0A2D23C5EF}" srcOrd="1" destOrd="0" presId="urn:microsoft.com/office/officeart/2005/8/layout/orgChart1"/>
    <dgm:cxn modelId="{5B610F7C-B940-490F-AF7A-7FA9D1BACCF2}" type="presParOf" srcId="{7FCCECBA-7C95-47FF-ADFE-C50B0C2FE81D}" destId="{02961A38-9D88-490C-93D5-4964D3AC94B0}" srcOrd="2" destOrd="0" presId="urn:microsoft.com/office/officeart/2005/8/layout/orgChart1"/>
    <dgm:cxn modelId="{9F9BE711-6E67-4D80-86EF-9657ECE3F879}" type="presParOf" srcId="{678EF37B-708E-438B-92FA-CCE336147416}" destId="{42D91386-50A4-43AF-888B-F13B2A43500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0D9637-ED6C-4E50-81FA-E0599A331F3E}">
      <dsp:nvSpPr>
        <dsp:cNvPr id="0" name=""/>
        <dsp:cNvSpPr/>
      </dsp:nvSpPr>
      <dsp:spPr>
        <a:xfrm>
          <a:off x="2971566" y="906637"/>
          <a:ext cx="600805" cy="348672"/>
        </a:xfrm>
        <a:custGeom>
          <a:avLst/>
          <a:gdLst/>
          <a:ahLst/>
          <a:cxnLst/>
          <a:rect l="0" t="0" r="0" b="0"/>
          <a:pathLst>
            <a:path>
              <a:moveTo>
                <a:pt x="0" y="0"/>
              </a:moveTo>
              <a:lnTo>
                <a:pt x="0" y="403548"/>
              </a:lnTo>
              <a:lnTo>
                <a:pt x="695500" y="403548"/>
              </a:lnTo>
            </a:path>
          </a:pathLst>
        </a:custGeom>
        <a:noFill/>
        <a:ln w="25400"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442C8BB-6ED7-4FBD-80D8-80716AB6F87B}">
      <dsp:nvSpPr>
        <dsp:cNvPr id="0" name=""/>
        <dsp:cNvSpPr/>
      </dsp:nvSpPr>
      <dsp:spPr>
        <a:xfrm>
          <a:off x="3779554" y="5672689"/>
          <a:ext cx="166465" cy="344278"/>
        </a:xfrm>
        <a:custGeom>
          <a:avLst/>
          <a:gdLst/>
          <a:ahLst/>
          <a:cxnLst/>
          <a:rect l="0" t="0" r="0" b="0"/>
          <a:pathLst>
            <a:path>
              <a:moveTo>
                <a:pt x="0" y="0"/>
              </a:moveTo>
              <a:lnTo>
                <a:pt x="0" y="351830"/>
              </a:lnTo>
              <a:lnTo>
                <a:pt x="192742" y="351830"/>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C0DE2B-610A-4252-8B60-2642E6C6FBF0}">
      <dsp:nvSpPr>
        <dsp:cNvPr id="0" name=""/>
        <dsp:cNvSpPr/>
      </dsp:nvSpPr>
      <dsp:spPr>
        <a:xfrm>
          <a:off x="3676802" y="5672689"/>
          <a:ext cx="102752" cy="906101"/>
        </a:xfrm>
        <a:custGeom>
          <a:avLst/>
          <a:gdLst/>
          <a:ahLst/>
          <a:cxnLst/>
          <a:rect l="0" t="0" r="0" b="0"/>
          <a:pathLst>
            <a:path>
              <a:moveTo>
                <a:pt x="118217" y="0"/>
              </a:moveTo>
              <a:lnTo>
                <a:pt x="118217" y="1002923"/>
              </a:lnTo>
              <a:lnTo>
                <a:pt x="0" y="1002923"/>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0214706-3110-4382-B423-728ED3AD1159}">
      <dsp:nvSpPr>
        <dsp:cNvPr id="0" name=""/>
        <dsp:cNvSpPr/>
      </dsp:nvSpPr>
      <dsp:spPr>
        <a:xfrm>
          <a:off x="3779554" y="5672689"/>
          <a:ext cx="140159" cy="914580"/>
        </a:xfrm>
        <a:custGeom>
          <a:avLst/>
          <a:gdLst/>
          <a:ahLst/>
          <a:cxnLst/>
          <a:rect l="0" t="0" r="0" b="0"/>
          <a:pathLst>
            <a:path>
              <a:moveTo>
                <a:pt x="0" y="0"/>
              </a:moveTo>
              <a:lnTo>
                <a:pt x="0" y="919397"/>
              </a:lnTo>
              <a:lnTo>
                <a:pt x="162504" y="919397"/>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1D8D22E-4CB1-409B-973C-F519E15B3E80}">
      <dsp:nvSpPr>
        <dsp:cNvPr id="0" name=""/>
        <dsp:cNvSpPr/>
      </dsp:nvSpPr>
      <dsp:spPr>
        <a:xfrm>
          <a:off x="3649347" y="5672689"/>
          <a:ext cx="91440" cy="325825"/>
        </a:xfrm>
        <a:custGeom>
          <a:avLst/>
          <a:gdLst/>
          <a:ahLst/>
          <a:cxnLst/>
          <a:rect l="0" t="0" r="0" b="0"/>
          <a:pathLst>
            <a:path>
              <a:moveTo>
                <a:pt x="97843" y="0"/>
              </a:moveTo>
              <a:lnTo>
                <a:pt x="97843" y="377101"/>
              </a:lnTo>
              <a:lnTo>
                <a:pt x="0" y="377101"/>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CBAED3A-A992-428F-B29E-6A963B7F6E1A}">
      <dsp:nvSpPr>
        <dsp:cNvPr id="0" name=""/>
        <dsp:cNvSpPr/>
      </dsp:nvSpPr>
      <dsp:spPr>
        <a:xfrm>
          <a:off x="2971566" y="906637"/>
          <a:ext cx="221889" cy="4646152"/>
        </a:xfrm>
        <a:custGeom>
          <a:avLst/>
          <a:gdLst/>
          <a:ahLst/>
          <a:cxnLst/>
          <a:rect l="0" t="0" r="0" b="0"/>
          <a:pathLst>
            <a:path>
              <a:moveTo>
                <a:pt x="0" y="0"/>
              </a:moveTo>
              <a:lnTo>
                <a:pt x="0" y="5381206"/>
              </a:lnTo>
              <a:lnTo>
                <a:pt x="256901" y="5381206"/>
              </a:lnTo>
            </a:path>
          </a:pathLst>
        </a:custGeom>
        <a:noFill/>
        <a:ln w="25400"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8F31884-7510-4AE9-BC74-F74C5C1B8888}">
      <dsp:nvSpPr>
        <dsp:cNvPr id="0" name=""/>
        <dsp:cNvSpPr/>
      </dsp:nvSpPr>
      <dsp:spPr>
        <a:xfrm>
          <a:off x="1551729" y="5221540"/>
          <a:ext cx="91440" cy="195181"/>
        </a:xfrm>
        <a:custGeom>
          <a:avLst/>
          <a:gdLst/>
          <a:ahLst/>
          <a:cxnLst/>
          <a:rect l="0" t="0" r="0" b="0"/>
          <a:pathLst>
            <a:path>
              <a:moveTo>
                <a:pt x="45720" y="0"/>
              </a:moveTo>
              <a:lnTo>
                <a:pt x="45720" y="185215"/>
              </a:lnTo>
              <a:lnTo>
                <a:pt x="50341" y="185215"/>
              </a:lnTo>
              <a:lnTo>
                <a:pt x="50341" y="225724"/>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E2C4645-4C79-4F96-B1D7-55EE0073CD0D}">
      <dsp:nvSpPr>
        <dsp:cNvPr id="0" name=""/>
        <dsp:cNvSpPr/>
      </dsp:nvSpPr>
      <dsp:spPr>
        <a:xfrm>
          <a:off x="1987316" y="3377669"/>
          <a:ext cx="236962" cy="1659603"/>
        </a:xfrm>
        <a:custGeom>
          <a:avLst/>
          <a:gdLst/>
          <a:ahLst/>
          <a:cxnLst/>
          <a:rect l="0" t="0" r="0" b="0"/>
          <a:pathLst>
            <a:path>
              <a:moveTo>
                <a:pt x="274470" y="0"/>
              </a:moveTo>
              <a:lnTo>
                <a:pt x="274470" y="1922753"/>
              </a:lnTo>
              <a:lnTo>
                <a:pt x="0" y="1922753"/>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CE92428-595B-4DFF-8004-CB7190C2D699}">
      <dsp:nvSpPr>
        <dsp:cNvPr id="0" name=""/>
        <dsp:cNvSpPr/>
      </dsp:nvSpPr>
      <dsp:spPr>
        <a:xfrm>
          <a:off x="1974311" y="3377669"/>
          <a:ext cx="249967" cy="847184"/>
        </a:xfrm>
        <a:custGeom>
          <a:avLst/>
          <a:gdLst/>
          <a:ahLst/>
          <a:cxnLst/>
          <a:rect l="0" t="0" r="0" b="0"/>
          <a:pathLst>
            <a:path>
              <a:moveTo>
                <a:pt x="289366" y="0"/>
              </a:moveTo>
              <a:lnTo>
                <a:pt x="289366" y="980634"/>
              </a:lnTo>
              <a:lnTo>
                <a:pt x="0" y="980634"/>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1EED06-BF18-43D2-8339-04E0AFE12E6C}">
      <dsp:nvSpPr>
        <dsp:cNvPr id="0" name=""/>
        <dsp:cNvSpPr/>
      </dsp:nvSpPr>
      <dsp:spPr>
        <a:xfrm>
          <a:off x="2022149" y="3377669"/>
          <a:ext cx="202129" cy="1279610"/>
        </a:xfrm>
        <a:custGeom>
          <a:avLst/>
          <a:gdLst/>
          <a:ahLst/>
          <a:cxnLst/>
          <a:rect l="0" t="0" r="0" b="0"/>
          <a:pathLst>
            <a:path>
              <a:moveTo>
                <a:pt x="233988" y="0"/>
              </a:moveTo>
              <a:lnTo>
                <a:pt x="233988" y="1481216"/>
              </a:lnTo>
              <a:lnTo>
                <a:pt x="0" y="1481216"/>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0EE80C3-E0CC-4408-91F0-263EFCFD893C}">
      <dsp:nvSpPr>
        <dsp:cNvPr id="0" name=""/>
        <dsp:cNvSpPr/>
      </dsp:nvSpPr>
      <dsp:spPr>
        <a:xfrm>
          <a:off x="2012716" y="3377669"/>
          <a:ext cx="211562" cy="389764"/>
        </a:xfrm>
        <a:custGeom>
          <a:avLst/>
          <a:gdLst/>
          <a:ahLst/>
          <a:cxnLst/>
          <a:rect l="0" t="0" r="0" b="0"/>
          <a:pathLst>
            <a:path>
              <a:moveTo>
                <a:pt x="244907" y="0"/>
              </a:moveTo>
              <a:lnTo>
                <a:pt x="244907" y="451118"/>
              </a:lnTo>
              <a:lnTo>
                <a:pt x="0" y="451118"/>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F6023BE-AA24-425B-96D5-9573C56EB5BD}">
      <dsp:nvSpPr>
        <dsp:cNvPr id="0" name=""/>
        <dsp:cNvSpPr/>
      </dsp:nvSpPr>
      <dsp:spPr>
        <a:xfrm>
          <a:off x="2354585" y="906637"/>
          <a:ext cx="616981" cy="2320138"/>
        </a:xfrm>
        <a:custGeom>
          <a:avLst/>
          <a:gdLst/>
          <a:ahLst/>
          <a:cxnLst/>
          <a:rect l="0" t="0" r="0" b="0"/>
          <a:pathLst>
            <a:path>
              <a:moveTo>
                <a:pt x="465438" y="0"/>
              </a:moveTo>
              <a:lnTo>
                <a:pt x="465438" y="2688578"/>
              </a:lnTo>
              <a:lnTo>
                <a:pt x="0" y="2688578"/>
              </a:lnTo>
            </a:path>
          </a:pathLst>
        </a:custGeom>
        <a:noFill/>
        <a:ln w="25400"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E735926-5EA4-4067-B56D-4B9C384C5202}">
      <dsp:nvSpPr>
        <dsp:cNvPr id="0" name=""/>
        <dsp:cNvSpPr/>
      </dsp:nvSpPr>
      <dsp:spPr>
        <a:xfrm>
          <a:off x="4467537" y="4628282"/>
          <a:ext cx="148662" cy="251796"/>
        </a:xfrm>
        <a:custGeom>
          <a:avLst/>
          <a:gdLst/>
          <a:ahLst/>
          <a:cxnLst/>
          <a:rect l="0" t="0" r="0" b="0"/>
          <a:pathLst>
            <a:path>
              <a:moveTo>
                <a:pt x="0" y="0"/>
              </a:moveTo>
              <a:lnTo>
                <a:pt x="0" y="290963"/>
              </a:lnTo>
              <a:lnTo>
                <a:pt x="170698" y="290963"/>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04C741E-99A7-493C-A261-9DB103F560E9}">
      <dsp:nvSpPr>
        <dsp:cNvPr id="0" name=""/>
        <dsp:cNvSpPr/>
      </dsp:nvSpPr>
      <dsp:spPr>
        <a:xfrm>
          <a:off x="4467537" y="4628282"/>
          <a:ext cx="121538" cy="669740"/>
        </a:xfrm>
        <a:custGeom>
          <a:avLst/>
          <a:gdLst/>
          <a:ahLst/>
          <a:cxnLst/>
          <a:rect l="0" t="0" r="0" b="0"/>
          <a:pathLst>
            <a:path>
              <a:moveTo>
                <a:pt x="0" y="0"/>
              </a:moveTo>
              <a:lnTo>
                <a:pt x="0" y="774781"/>
              </a:lnTo>
              <a:lnTo>
                <a:pt x="139299" y="774781"/>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EF0063E-E294-48B4-ABB0-00031A2F6D8E}">
      <dsp:nvSpPr>
        <dsp:cNvPr id="0" name=""/>
        <dsp:cNvSpPr/>
      </dsp:nvSpPr>
      <dsp:spPr>
        <a:xfrm>
          <a:off x="4157912" y="1958610"/>
          <a:ext cx="214329" cy="2446141"/>
        </a:xfrm>
        <a:custGeom>
          <a:avLst/>
          <a:gdLst/>
          <a:ahLst/>
          <a:cxnLst/>
          <a:rect l="0" t="0" r="0" b="0"/>
          <a:pathLst>
            <a:path>
              <a:moveTo>
                <a:pt x="0" y="0"/>
              </a:moveTo>
              <a:lnTo>
                <a:pt x="0" y="2834866"/>
              </a:lnTo>
              <a:lnTo>
                <a:pt x="249358" y="2834866"/>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CA048E1-E5C8-46C3-8F75-E7A50B455238}">
      <dsp:nvSpPr>
        <dsp:cNvPr id="0" name=""/>
        <dsp:cNvSpPr/>
      </dsp:nvSpPr>
      <dsp:spPr>
        <a:xfrm>
          <a:off x="3925806" y="1958610"/>
          <a:ext cx="232105" cy="977891"/>
        </a:xfrm>
        <a:custGeom>
          <a:avLst/>
          <a:gdLst/>
          <a:ahLst/>
          <a:cxnLst/>
          <a:rect l="0" t="0" r="0" b="0"/>
          <a:pathLst>
            <a:path>
              <a:moveTo>
                <a:pt x="269032" y="0"/>
              </a:moveTo>
              <a:lnTo>
                <a:pt x="269032" y="1134453"/>
              </a:lnTo>
              <a:lnTo>
                <a:pt x="0" y="1134453"/>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5250230-5C52-493A-AA8D-1D70AB0E4BA3}">
      <dsp:nvSpPr>
        <dsp:cNvPr id="0" name=""/>
        <dsp:cNvSpPr/>
      </dsp:nvSpPr>
      <dsp:spPr>
        <a:xfrm>
          <a:off x="4911457" y="3466619"/>
          <a:ext cx="97117" cy="163381"/>
        </a:xfrm>
        <a:custGeom>
          <a:avLst/>
          <a:gdLst/>
          <a:ahLst/>
          <a:cxnLst/>
          <a:rect l="0" t="0" r="0" b="0"/>
          <a:pathLst>
            <a:path>
              <a:moveTo>
                <a:pt x="0" y="0"/>
              </a:moveTo>
              <a:lnTo>
                <a:pt x="0" y="148544"/>
              </a:lnTo>
              <a:lnTo>
                <a:pt x="112424" y="148544"/>
              </a:lnTo>
              <a:lnTo>
                <a:pt x="112424" y="189053"/>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EA57A31-B85D-40B3-9618-E4AD632E4871}">
      <dsp:nvSpPr>
        <dsp:cNvPr id="0" name=""/>
        <dsp:cNvSpPr/>
      </dsp:nvSpPr>
      <dsp:spPr>
        <a:xfrm>
          <a:off x="4157912" y="1958610"/>
          <a:ext cx="274927" cy="1371695"/>
        </a:xfrm>
        <a:custGeom>
          <a:avLst/>
          <a:gdLst/>
          <a:ahLst/>
          <a:cxnLst/>
          <a:rect l="0" t="0" r="0" b="0"/>
          <a:pathLst>
            <a:path>
              <a:moveTo>
                <a:pt x="0" y="0"/>
              </a:moveTo>
              <a:lnTo>
                <a:pt x="0" y="1590378"/>
              </a:lnTo>
              <a:lnTo>
                <a:pt x="317950" y="1590378"/>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D3E276E-424E-42B8-934F-E4DA88959B29}">
      <dsp:nvSpPr>
        <dsp:cNvPr id="0" name=""/>
        <dsp:cNvSpPr/>
      </dsp:nvSpPr>
      <dsp:spPr>
        <a:xfrm>
          <a:off x="4046506" y="1958610"/>
          <a:ext cx="91440" cy="2003154"/>
        </a:xfrm>
        <a:custGeom>
          <a:avLst/>
          <a:gdLst/>
          <a:ahLst/>
          <a:cxnLst/>
          <a:rect l="0" t="0" r="0" b="0"/>
          <a:pathLst>
            <a:path>
              <a:moveTo>
                <a:pt x="121914" y="0"/>
              </a:moveTo>
              <a:lnTo>
                <a:pt x="121914" y="2321902"/>
              </a:lnTo>
              <a:lnTo>
                <a:pt x="45720" y="2321902"/>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BE5F252-0395-4677-A5D5-DBDA77C038DE}">
      <dsp:nvSpPr>
        <dsp:cNvPr id="0" name=""/>
        <dsp:cNvSpPr/>
      </dsp:nvSpPr>
      <dsp:spPr>
        <a:xfrm>
          <a:off x="4548121" y="2283257"/>
          <a:ext cx="191244" cy="696131"/>
        </a:xfrm>
        <a:custGeom>
          <a:avLst/>
          <a:gdLst/>
          <a:ahLst/>
          <a:cxnLst/>
          <a:rect l="0" t="0" r="0" b="0"/>
          <a:pathLst>
            <a:path>
              <a:moveTo>
                <a:pt x="0" y="0"/>
              </a:moveTo>
              <a:lnTo>
                <a:pt x="0" y="807288"/>
              </a:lnTo>
              <a:lnTo>
                <a:pt x="223354" y="807288"/>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F530480-8FE2-4317-919E-B40202C4D43D}">
      <dsp:nvSpPr>
        <dsp:cNvPr id="0" name=""/>
        <dsp:cNvSpPr/>
      </dsp:nvSpPr>
      <dsp:spPr>
        <a:xfrm>
          <a:off x="4548121" y="2283257"/>
          <a:ext cx="257984" cy="285555"/>
        </a:xfrm>
        <a:custGeom>
          <a:avLst/>
          <a:gdLst/>
          <a:ahLst/>
          <a:cxnLst/>
          <a:rect l="0" t="0" r="0" b="0"/>
          <a:pathLst>
            <a:path>
              <a:moveTo>
                <a:pt x="0" y="0"/>
              </a:moveTo>
              <a:lnTo>
                <a:pt x="0" y="331069"/>
              </a:lnTo>
              <a:lnTo>
                <a:pt x="300765" y="331069"/>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01EEAF-2CA3-420D-91E7-029BF664BC48}">
      <dsp:nvSpPr>
        <dsp:cNvPr id="0" name=""/>
        <dsp:cNvSpPr/>
      </dsp:nvSpPr>
      <dsp:spPr>
        <a:xfrm>
          <a:off x="4157912" y="1958610"/>
          <a:ext cx="311268" cy="192165"/>
        </a:xfrm>
        <a:custGeom>
          <a:avLst/>
          <a:gdLst/>
          <a:ahLst/>
          <a:cxnLst/>
          <a:rect l="0" t="0" r="0" b="0"/>
          <a:pathLst>
            <a:path>
              <a:moveTo>
                <a:pt x="0" y="0"/>
              </a:moveTo>
              <a:lnTo>
                <a:pt x="0" y="223426"/>
              </a:lnTo>
              <a:lnTo>
                <a:pt x="361686" y="223426"/>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65B89C-F7FE-4D8B-A63E-DAF2E4C312B5}">
      <dsp:nvSpPr>
        <dsp:cNvPr id="0" name=""/>
        <dsp:cNvSpPr/>
      </dsp:nvSpPr>
      <dsp:spPr>
        <a:xfrm>
          <a:off x="3987791" y="1958610"/>
          <a:ext cx="170121" cy="1459937"/>
        </a:xfrm>
        <a:custGeom>
          <a:avLst/>
          <a:gdLst/>
          <a:ahLst/>
          <a:cxnLst/>
          <a:rect l="0" t="0" r="0" b="0"/>
          <a:pathLst>
            <a:path>
              <a:moveTo>
                <a:pt x="197208" y="0"/>
              </a:moveTo>
              <a:lnTo>
                <a:pt x="197208" y="1692089"/>
              </a:lnTo>
              <a:lnTo>
                <a:pt x="0" y="1692089"/>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7F04B5A-47E6-4208-9EE6-F385D69E8AA7}">
      <dsp:nvSpPr>
        <dsp:cNvPr id="0" name=""/>
        <dsp:cNvSpPr/>
      </dsp:nvSpPr>
      <dsp:spPr>
        <a:xfrm>
          <a:off x="3852993" y="1958610"/>
          <a:ext cx="304919" cy="456063"/>
        </a:xfrm>
        <a:custGeom>
          <a:avLst/>
          <a:gdLst/>
          <a:ahLst/>
          <a:cxnLst/>
          <a:rect l="0" t="0" r="0" b="0"/>
          <a:pathLst>
            <a:path>
              <a:moveTo>
                <a:pt x="351348" y="0"/>
              </a:moveTo>
              <a:lnTo>
                <a:pt x="351348" y="529842"/>
              </a:lnTo>
              <a:lnTo>
                <a:pt x="0" y="529842"/>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0EAB5DF-181D-4B91-8FDD-34E685139264}">
      <dsp:nvSpPr>
        <dsp:cNvPr id="0" name=""/>
        <dsp:cNvSpPr/>
      </dsp:nvSpPr>
      <dsp:spPr>
        <a:xfrm>
          <a:off x="2971566" y="906637"/>
          <a:ext cx="363711" cy="913333"/>
        </a:xfrm>
        <a:custGeom>
          <a:avLst/>
          <a:gdLst/>
          <a:ahLst/>
          <a:cxnLst/>
          <a:rect l="0" t="0" r="0" b="0"/>
          <a:pathLst>
            <a:path>
              <a:moveTo>
                <a:pt x="0" y="0"/>
              </a:moveTo>
              <a:lnTo>
                <a:pt x="0" y="1057129"/>
              </a:lnTo>
              <a:lnTo>
                <a:pt x="421347" y="1057129"/>
              </a:lnTo>
            </a:path>
          </a:pathLst>
        </a:custGeom>
        <a:noFill/>
        <a:ln w="25400"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BBC82EA-BE0C-40A1-9C55-E9CC22E03DBB}">
      <dsp:nvSpPr>
        <dsp:cNvPr id="0" name=""/>
        <dsp:cNvSpPr/>
      </dsp:nvSpPr>
      <dsp:spPr>
        <a:xfrm>
          <a:off x="1796991" y="1353735"/>
          <a:ext cx="91440" cy="1524606"/>
        </a:xfrm>
        <a:custGeom>
          <a:avLst/>
          <a:gdLst/>
          <a:ahLst/>
          <a:cxnLst/>
          <a:rect l="0" t="0" r="0" b="0"/>
          <a:pathLst>
            <a:path>
              <a:moveTo>
                <a:pt x="164182" y="0"/>
              </a:moveTo>
              <a:lnTo>
                <a:pt x="164182" y="1554617"/>
              </a:lnTo>
              <a:lnTo>
                <a:pt x="0" y="1554617"/>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7FDE36E-2F78-4BD5-AF53-458C1BF17368}">
      <dsp:nvSpPr>
        <dsp:cNvPr id="0" name=""/>
        <dsp:cNvSpPr/>
      </dsp:nvSpPr>
      <dsp:spPr>
        <a:xfrm>
          <a:off x="1739985" y="1353735"/>
          <a:ext cx="159876" cy="371209"/>
        </a:xfrm>
        <a:custGeom>
          <a:avLst/>
          <a:gdLst/>
          <a:ahLst/>
          <a:cxnLst/>
          <a:rect l="0" t="0" r="0" b="0"/>
          <a:pathLst>
            <a:path>
              <a:moveTo>
                <a:pt x="184971" y="0"/>
              </a:moveTo>
              <a:lnTo>
                <a:pt x="184971" y="429788"/>
              </a:lnTo>
              <a:lnTo>
                <a:pt x="0" y="429788"/>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F7ED3C-6540-43F3-9165-46857616419E}">
      <dsp:nvSpPr>
        <dsp:cNvPr id="0" name=""/>
        <dsp:cNvSpPr/>
      </dsp:nvSpPr>
      <dsp:spPr>
        <a:xfrm>
          <a:off x="1534849" y="1353735"/>
          <a:ext cx="365011" cy="899746"/>
        </a:xfrm>
        <a:custGeom>
          <a:avLst/>
          <a:gdLst/>
          <a:ahLst/>
          <a:cxnLst/>
          <a:rect l="0" t="0" r="0" b="0"/>
          <a:pathLst>
            <a:path>
              <a:moveTo>
                <a:pt x="173651" y="0"/>
              </a:moveTo>
              <a:lnTo>
                <a:pt x="173651" y="972641"/>
              </a:lnTo>
              <a:lnTo>
                <a:pt x="0" y="972641"/>
              </a:lnTo>
            </a:path>
          </a:pathLst>
        </a:custGeom>
        <a:noFill/>
        <a:ln w="25400" cap="flat" cmpd="sng" algn="ctr">
          <a:solidFill>
            <a:srgbClr val="F7964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830251-01F9-46CC-87AF-0DED10AEAC26}">
      <dsp:nvSpPr>
        <dsp:cNvPr id="0" name=""/>
        <dsp:cNvSpPr/>
      </dsp:nvSpPr>
      <dsp:spPr>
        <a:xfrm>
          <a:off x="2554039" y="906637"/>
          <a:ext cx="417527" cy="300795"/>
        </a:xfrm>
        <a:custGeom>
          <a:avLst/>
          <a:gdLst/>
          <a:ahLst/>
          <a:cxnLst/>
          <a:rect l="0" t="0" r="0" b="0"/>
          <a:pathLst>
            <a:path>
              <a:moveTo>
                <a:pt x="482699" y="0"/>
              </a:moveTo>
              <a:lnTo>
                <a:pt x="482699" y="348061"/>
              </a:lnTo>
              <a:lnTo>
                <a:pt x="0" y="348061"/>
              </a:lnTo>
            </a:path>
          </a:pathLst>
        </a:custGeom>
        <a:noFill/>
        <a:ln w="25400"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5D3417B-BBF2-44E8-81B0-CD964D3E525A}">
      <dsp:nvSpPr>
        <dsp:cNvPr id="0" name=""/>
        <dsp:cNvSpPr/>
      </dsp:nvSpPr>
      <dsp:spPr>
        <a:xfrm>
          <a:off x="2915289" y="410384"/>
          <a:ext cx="91440" cy="161402"/>
        </a:xfrm>
        <a:custGeom>
          <a:avLst/>
          <a:gdLst/>
          <a:ahLst/>
          <a:cxnLst/>
          <a:rect l="0" t="0" r="0" b="0"/>
          <a:pathLst>
            <a:path>
              <a:moveTo>
                <a:pt x="45720" y="0"/>
              </a:moveTo>
              <a:lnTo>
                <a:pt x="45720" y="145975"/>
              </a:lnTo>
              <a:lnTo>
                <a:pt x="57940" y="145975"/>
              </a:lnTo>
              <a:lnTo>
                <a:pt x="57940" y="186762"/>
              </a:lnTo>
            </a:path>
          </a:pathLst>
        </a:custGeom>
        <a:noFill/>
        <a:ln w="25400" cap="flat" cmpd="sng" algn="ctr">
          <a:solidFill>
            <a:srgbClr val="8064A2">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DA67768-868C-4A4D-A9C6-DAFAD21D9BD7}">
      <dsp:nvSpPr>
        <dsp:cNvPr id="0" name=""/>
        <dsp:cNvSpPr/>
      </dsp:nvSpPr>
      <dsp:spPr>
        <a:xfrm>
          <a:off x="2264405" y="8158"/>
          <a:ext cx="1393208" cy="402225"/>
        </a:xfrm>
        <a:prstGeom prst="rect">
          <a:avLst/>
        </a:prstGeom>
        <a:solidFill>
          <a:srgbClr val="C0504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a:ea typeface="+mn-ea"/>
              <a:cs typeface="+mn-cs"/>
            </a:rPr>
            <a:t>Board of Directors</a:t>
          </a:r>
        </a:p>
      </dsp:txBody>
      <dsp:txXfrm>
        <a:off x="2264405" y="8158"/>
        <a:ext cx="1393208" cy="402225"/>
      </dsp:txXfrm>
    </dsp:sp>
    <dsp:sp modelId="{4E4736BF-C60C-428A-ADFB-0C2BDA176985}">
      <dsp:nvSpPr>
        <dsp:cNvPr id="0" name=""/>
        <dsp:cNvSpPr/>
      </dsp:nvSpPr>
      <dsp:spPr>
        <a:xfrm>
          <a:off x="2370721" y="571786"/>
          <a:ext cx="1201690" cy="334851"/>
        </a:xfrm>
        <a:prstGeom prst="rect">
          <a:avLst/>
        </a:prstGeom>
        <a:solidFill>
          <a:srgbClr val="8064A2">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Executive Director</a:t>
          </a:r>
        </a:p>
      </dsp:txBody>
      <dsp:txXfrm>
        <a:off x="2370721" y="571786"/>
        <a:ext cx="1201690" cy="334851"/>
      </dsp:txXfrm>
    </dsp:sp>
    <dsp:sp modelId="{01998DE7-7873-4F62-BE50-DE88D6C901D5}">
      <dsp:nvSpPr>
        <dsp:cNvPr id="0" name=""/>
        <dsp:cNvSpPr/>
      </dsp:nvSpPr>
      <dsp:spPr>
        <a:xfrm>
          <a:off x="1245684" y="1061130"/>
          <a:ext cx="1308354" cy="292604"/>
        </a:xfrm>
        <a:prstGeom prst="rect">
          <a:avLst/>
        </a:prstGeom>
        <a:solidFill>
          <a:srgbClr val="4BACC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Administrative Mgr</a:t>
          </a:r>
        </a:p>
      </dsp:txBody>
      <dsp:txXfrm>
        <a:off x="1245684" y="1061130"/>
        <a:ext cx="1308354" cy="292604"/>
      </dsp:txXfrm>
    </dsp:sp>
    <dsp:sp modelId="{B5F86D98-E378-4C04-9CF0-A9CEAE2F99A0}">
      <dsp:nvSpPr>
        <dsp:cNvPr id="0" name=""/>
        <dsp:cNvSpPr/>
      </dsp:nvSpPr>
      <dsp:spPr>
        <a:xfrm>
          <a:off x="571821" y="2017271"/>
          <a:ext cx="963027" cy="472420"/>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Crisis Stabilization </a:t>
          </a:r>
        </a:p>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House Staff</a:t>
          </a:r>
        </a:p>
      </dsp:txBody>
      <dsp:txXfrm>
        <a:off x="571821" y="2017271"/>
        <a:ext cx="963027" cy="472420"/>
      </dsp:txXfrm>
    </dsp:sp>
    <dsp:sp modelId="{9E97D75D-1987-4551-9CFB-F58C2F140C23}">
      <dsp:nvSpPr>
        <dsp:cNvPr id="0" name=""/>
        <dsp:cNvSpPr/>
      </dsp:nvSpPr>
      <dsp:spPr>
        <a:xfrm>
          <a:off x="840900" y="1577464"/>
          <a:ext cx="899085" cy="294961"/>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Admin Assistant</a:t>
          </a:r>
        </a:p>
      </dsp:txBody>
      <dsp:txXfrm>
        <a:off x="840900" y="1577464"/>
        <a:ext cx="899085" cy="294961"/>
      </dsp:txXfrm>
    </dsp:sp>
    <dsp:sp modelId="{D47C0704-1711-4877-B75C-9522E04A960D}">
      <dsp:nvSpPr>
        <dsp:cNvPr id="0" name=""/>
        <dsp:cNvSpPr/>
      </dsp:nvSpPr>
      <dsp:spPr>
        <a:xfrm>
          <a:off x="664768" y="2639121"/>
          <a:ext cx="1177942" cy="478443"/>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Withdrawal Mgmt</a:t>
          </a:r>
        </a:p>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Addiction Worker</a:t>
          </a:r>
        </a:p>
      </dsp:txBody>
      <dsp:txXfrm>
        <a:off x="664768" y="2639121"/>
        <a:ext cx="1177942" cy="478443"/>
      </dsp:txXfrm>
    </dsp:sp>
    <dsp:sp modelId="{A4979A4A-6773-491E-99A5-B38A891B24F6}">
      <dsp:nvSpPr>
        <dsp:cNvPr id="0" name=""/>
        <dsp:cNvSpPr/>
      </dsp:nvSpPr>
      <dsp:spPr>
        <a:xfrm>
          <a:off x="3335278" y="1681330"/>
          <a:ext cx="1645268" cy="277280"/>
        </a:xfrm>
        <a:prstGeom prst="rect">
          <a:avLst/>
        </a:prstGeom>
        <a:solidFill>
          <a:srgbClr val="4BACC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Child and Youth Programs</a:t>
          </a:r>
        </a:p>
      </dsp:txBody>
      <dsp:txXfrm>
        <a:off x="3335278" y="1681330"/>
        <a:ext cx="1645268" cy="277280"/>
      </dsp:txXfrm>
    </dsp:sp>
    <dsp:sp modelId="{8B4D94CC-50EB-4979-BB0C-5189A4E4690B}">
      <dsp:nvSpPr>
        <dsp:cNvPr id="0" name=""/>
        <dsp:cNvSpPr/>
      </dsp:nvSpPr>
      <dsp:spPr>
        <a:xfrm>
          <a:off x="3272467" y="2254576"/>
          <a:ext cx="580525" cy="320195"/>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SAIP </a:t>
          </a:r>
        </a:p>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Counsellor</a:t>
          </a:r>
        </a:p>
      </dsp:txBody>
      <dsp:txXfrm>
        <a:off x="3272467" y="2254576"/>
        <a:ext cx="580525" cy="320195"/>
      </dsp:txXfrm>
    </dsp:sp>
    <dsp:sp modelId="{4F115678-BF5C-415F-9E0D-27B62115D8EB}">
      <dsp:nvSpPr>
        <dsp:cNvPr id="0" name=""/>
        <dsp:cNvSpPr/>
      </dsp:nvSpPr>
      <dsp:spPr>
        <a:xfrm>
          <a:off x="3272494" y="3282248"/>
          <a:ext cx="715297" cy="272599"/>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Strong Start</a:t>
          </a:r>
        </a:p>
      </dsp:txBody>
      <dsp:txXfrm>
        <a:off x="3272494" y="3282248"/>
        <a:ext cx="715297" cy="272599"/>
      </dsp:txXfrm>
    </dsp:sp>
    <dsp:sp modelId="{ACBF95E3-ADCF-4C04-BD33-FE63B41DFA20}">
      <dsp:nvSpPr>
        <dsp:cNvPr id="0" name=""/>
        <dsp:cNvSpPr/>
      </dsp:nvSpPr>
      <dsp:spPr>
        <a:xfrm>
          <a:off x="4469181" y="2018295"/>
          <a:ext cx="789407" cy="264961"/>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SCD </a:t>
          </a:r>
        </a:p>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Coordinator</a:t>
          </a:r>
        </a:p>
      </dsp:txBody>
      <dsp:txXfrm>
        <a:off x="4469181" y="2018295"/>
        <a:ext cx="789407" cy="264961"/>
      </dsp:txXfrm>
    </dsp:sp>
    <dsp:sp modelId="{D6B194B6-6B20-4B1E-A6A1-88883BA2DF93}">
      <dsp:nvSpPr>
        <dsp:cNvPr id="0" name=""/>
        <dsp:cNvSpPr/>
      </dsp:nvSpPr>
      <dsp:spPr>
        <a:xfrm>
          <a:off x="4806106" y="2375604"/>
          <a:ext cx="932434" cy="386417"/>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SCD </a:t>
          </a:r>
        </a:p>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Program Aides</a:t>
          </a:r>
        </a:p>
      </dsp:txBody>
      <dsp:txXfrm>
        <a:off x="4806106" y="2375604"/>
        <a:ext cx="932434" cy="386417"/>
      </dsp:txXfrm>
    </dsp:sp>
    <dsp:sp modelId="{2A4DAFD3-7D80-41AD-B608-7B7DFA2DD6A3}">
      <dsp:nvSpPr>
        <dsp:cNvPr id="0" name=""/>
        <dsp:cNvSpPr/>
      </dsp:nvSpPr>
      <dsp:spPr>
        <a:xfrm>
          <a:off x="4739366" y="2885682"/>
          <a:ext cx="980684" cy="187413"/>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Support workers</a:t>
          </a:r>
          <a:endParaRPr lang="en-US" sz="900" b="1" kern="1200">
            <a:solidFill>
              <a:sysClr val="windowText" lastClr="000000"/>
            </a:solidFill>
            <a:latin typeface="Calibri"/>
            <a:ea typeface="+mn-ea"/>
            <a:cs typeface="+mn-cs"/>
          </a:endParaRPr>
        </a:p>
      </dsp:txBody>
      <dsp:txXfrm>
        <a:off x="4739366" y="2885682"/>
        <a:ext cx="980684" cy="187413"/>
      </dsp:txXfrm>
    </dsp:sp>
    <dsp:sp modelId="{C9050650-E3A0-49F8-8C5F-0754319CE659}">
      <dsp:nvSpPr>
        <dsp:cNvPr id="0" name=""/>
        <dsp:cNvSpPr/>
      </dsp:nvSpPr>
      <dsp:spPr>
        <a:xfrm>
          <a:off x="3191679" y="3779166"/>
          <a:ext cx="900547" cy="365198"/>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b="1" kern="1200">
              <a:solidFill>
                <a:sysClr val="windowText" lastClr="000000"/>
              </a:solidFill>
              <a:latin typeface="Calibri"/>
              <a:ea typeface="+mn-ea"/>
              <a:cs typeface="+mn-cs"/>
            </a:rPr>
            <a:t>CWWA </a:t>
          </a:r>
        </a:p>
        <a:p>
          <a:pPr lvl="0" algn="ctr" defTabSz="444500">
            <a:lnSpc>
              <a:spcPct val="90000"/>
            </a:lnSpc>
            <a:spcBef>
              <a:spcPct val="0"/>
            </a:spcBef>
            <a:spcAft>
              <a:spcPts val="0"/>
            </a:spcAft>
          </a:pPr>
          <a:r>
            <a:rPr lang="en-US" sz="1000" b="1" kern="1200">
              <a:solidFill>
                <a:sysClr val="windowText" lastClr="000000"/>
              </a:solidFill>
              <a:latin typeface="Calibri"/>
              <a:ea typeface="+mn-ea"/>
              <a:cs typeface="+mn-cs"/>
            </a:rPr>
            <a:t>Counsellors</a:t>
          </a:r>
        </a:p>
      </dsp:txBody>
      <dsp:txXfrm>
        <a:off x="3191679" y="3779166"/>
        <a:ext cx="900547" cy="365198"/>
      </dsp:txXfrm>
    </dsp:sp>
    <dsp:sp modelId="{142F5769-DDDF-4E95-B2F6-BC9F6EE19721}">
      <dsp:nvSpPr>
        <dsp:cNvPr id="0" name=""/>
        <dsp:cNvSpPr/>
      </dsp:nvSpPr>
      <dsp:spPr>
        <a:xfrm>
          <a:off x="4432840" y="3193993"/>
          <a:ext cx="957234" cy="272626"/>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Family Support Coordinator</a:t>
          </a:r>
        </a:p>
      </dsp:txBody>
      <dsp:txXfrm>
        <a:off x="4432840" y="3193993"/>
        <a:ext cx="957234" cy="272626"/>
      </dsp:txXfrm>
    </dsp:sp>
    <dsp:sp modelId="{E7406BA1-EA22-4A2F-8767-8405C161B1C7}">
      <dsp:nvSpPr>
        <dsp:cNvPr id="0" name=""/>
        <dsp:cNvSpPr/>
      </dsp:nvSpPr>
      <dsp:spPr>
        <a:xfrm>
          <a:off x="4521839" y="3630001"/>
          <a:ext cx="973470" cy="397013"/>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Support Workers</a:t>
          </a:r>
        </a:p>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(PM and PH)</a:t>
          </a:r>
        </a:p>
      </dsp:txBody>
      <dsp:txXfrm>
        <a:off x="4521839" y="3630001"/>
        <a:ext cx="973470" cy="397013"/>
      </dsp:txXfrm>
    </dsp:sp>
    <dsp:sp modelId="{24393392-2A71-4E14-94AB-CC43F8495956}">
      <dsp:nvSpPr>
        <dsp:cNvPr id="0" name=""/>
        <dsp:cNvSpPr/>
      </dsp:nvSpPr>
      <dsp:spPr>
        <a:xfrm>
          <a:off x="3312252" y="2770771"/>
          <a:ext cx="613553" cy="331461"/>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CYMH </a:t>
          </a:r>
        </a:p>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Counsellor</a:t>
          </a:r>
        </a:p>
      </dsp:txBody>
      <dsp:txXfrm>
        <a:off x="3312252" y="2770771"/>
        <a:ext cx="613553" cy="331461"/>
      </dsp:txXfrm>
    </dsp:sp>
    <dsp:sp modelId="{3981658A-E338-4675-B4F5-6EBE4966D675}">
      <dsp:nvSpPr>
        <dsp:cNvPr id="0" name=""/>
        <dsp:cNvSpPr/>
      </dsp:nvSpPr>
      <dsp:spPr>
        <a:xfrm>
          <a:off x="4372241" y="4181222"/>
          <a:ext cx="952954" cy="447060"/>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b="1" kern="1200">
              <a:solidFill>
                <a:sysClr val="windowText" lastClr="000000"/>
              </a:solidFill>
              <a:latin typeface="Calibri"/>
              <a:ea typeface="+mn-ea"/>
              <a:cs typeface="+mn-cs"/>
            </a:rPr>
            <a:t>IDP/FASD </a:t>
          </a:r>
        </a:p>
        <a:p>
          <a:pPr lvl="0" algn="ctr" defTabSz="444500">
            <a:lnSpc>
              <a:spcPct val="90000"/>
            </a:lnSpc>
            <a:spcBef>
              <a:spcPct val="0"/>
            </a:spcBef>
            <a:spcAft>
              <a:spcPts val="0"/>
            </a:spcAft>
          </a:pPr>
          <a:r>
            <a:rPr lang="en-US" sz="1000" b="1" kern="1200">
              <a:solidFill>
                <a:sysClr val="windowText" lastClr="000000"/>
              </a:solidFill>
              <a:latin typeface="Calibri"/>
              <a:ea typeface="+mn-ea"/>
              <a:cs typeface="+mn-cs"/>
            </a:rPr>
            <a:t>Coordinator</a:t>
          </a:r>
        </a:p>
      </dsp:txBody>
      <dsp:txXfrm>
        <a:off x="4372241" y="4181222"/>
        <a:ext cx="952954" cy="447060"/>
      </dsp:txXfrm>
    </dsp:sp>
    <dsp:sp modelId="{5C43770E-2FB7-4FFB-B123-969475FCC32D}">
      <dsp:nvSpPr>
        <dsp:cNvPr id="0" name=""/>
        <dsp:cNvSpPr/>
      </dsp:nvSpPr>
      <dsp:spPr>
        <a:xfrm>
          <a:off x="4589075" y="5127394"/>
          <a:ext cx="942115" cy="341255"/>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IDP Consultant</a:t>
          </a:r>
        </a:p>
      </dsp:txBody>
      <dsp:txXfrm>
        <a:off x="4589075" y="5127394"/>
        <a:ext cx="942115" cy="341255"/>
      </dsp:txXfrm>
    </dsp:sp>
    <dsp:sp modelId="{96932CBD-D1F2-4FDB-8983-DC87FA8BEF20}">
      <dsp:nvSpPr>
        <dsp:cNvPr id="0" name=""/>
        <dsp:cNvSpPr/>
      </dsp:nvSpPr>
      <dsp:spPr>
        <a:xfrm>
          <a:off x="4616199" y="4699025"/>
          <a:ext cx="959822" cy="362107"/>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FASD Keyworker</a:t>
          </a:r>
        </a:p>
      </dsp:txBody>
      <dsp:txXfrm>
        <a:off x="4616199" y="4699025"/>
        <a:ext cx="959822" cy="362107"/>
      </dsp:txXfrm>
    </dsp:sp>
    <dsp:sp modelId="{7F7D75F5-DEEF-4FF4-9DB0-7DAA6C54E76A}">
      <dsp:nvSpPr>
        <dsp:cNvPr id="0" name=""/>
        <dsp:cNvSpPr/>
      </dsp:nvSpPr>
      <dsp:spPr>
        <a:xfrm>
          <a:off x="1051524" y="3075882"/>
          <a:ext cx="1303060" cy="301786"/>
        </a:xfrm>
        <a:prstGeom prst="rect">
          <a:avLst/>
        </a:prstGeom>
        <a:solidFill>
          <a:srgbClr val="4BACC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Specialized Programs</a:t>
          </a:r>
        </a:p>
      </dsp:txBody>
      <dsp:txXfrm>
        <a:off x="1051524" y="3075882"/>
        <a:ext cx="1303060" cy="301786"/>
      </dsp:txXfrm>
    </dsp:sp>
    <dsp:sp modelId="{BF1597D0-965D-4A2C-AA0D-8DF8157821E1}">
      <dsp:nvSpPr>
        <dsp:cNvPr id="0" name=""/>
        <dsp:cNvSpPr/>
      </dsp:nvSpPr>
      <dsp:spPr>
        <a:xfrm>
          <a:off x="944558" y="3630028"/>
          <a:ext cx="1068157" cy="274810"/>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Supervised Visits</a:t>
          </a:r>
        </a:p>
      </dsp:txBody>
      <dsp:txXfrm>
        <a:off x="944558" y="3630028"/>
        <a:ext cx="1068157" cy="274810"/>
      </dsp:txXfrm>
    </dsp:sp>
    <dsp:sp modelId="{0AE7BE78-93E6-486F-934A-C4D36A8CC8C0}">
      <dsp:nvSpPr>
        <dsp:cNvPr id="0" name=""/>
        <dsp:cNvSpPr/>
      </dsp:nvSpPr>
      <dsp:spPr>
        <a:xfrm>
          <a:off x="1453725" y="4570743"/>
          <a:ext cx="568423" cy="173072"/>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Hospice</a:t>
          </a:r>
        </a:p>
      </dsp:txBody>
      <dsp:txXfrm>
        <a:off x="1453725" y="4570743"/>
        <a:ext cx="568423" cy="173072"/>
      </dsp:txXfrm>
    </dsp:sp>
    <dsp:sp modelId="{D7725206-18B3-496B-92FF-FFB5DD483FEF}">
      <dsp:nvSpPr>
        <dsp:cNvPr id="0" name=""/>
        <dsp:cNvSpPr/>
      </dsp:nvSpPr>
      <dsp:spPr>
        <a:xfrm>
          <a:off x="933565" y="4068117"/>
          <a:ext cx="1040745" cy="313474"/>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Police Based Victim Services</a:t>
          </a:r>
        </a:p>
      </dsp:txBody>
      <dsp:txXfrm>
        <a:off x="933565" y="4068117"/>
        <a:ext cx="1040745" cy="313474"/>
      </dsp:txXfrm>
    </dsp:sp>
    <dsp:sp modelId="{5CA3ABC4-54B6-4E45-A010-C069BE6DC329}">
      <dsp:nvSpPr>
        <dsp:cNvPr id="0" name=""/>
        <dsp:cNvSpPr/>
      </dsp:nvSpPr>
      <dsp:spPr>
        <a:xfrm>
          <a:off x="1207583" y="4853005"/>
          <a:ext cx="779732" cy="368534"/>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ts val="0"/>
            </a:spcAft>
          </a:pPr>
          <a:r>
            <a:rPr lang="en-US" sz="1050" b="1" kern="1200">
              <a:solidFill>
                <a:sysClr val="windowText" lastClr="000000"/>
              </a:solidFill>
              <a:latin typeface="Calibri"/>
              <a:ea typeface="+mn-ea"/>
              <a:cs typeface="+mn-cs"/>
            </a:rPr>
            <a:t>Women's </a:t>
          </a:r>
        </a:p>
        <a:p>
          <a:pPr lvl="0" algn="ctr" defTabSz="466725">
            <a:lnSpc>
              <a:spcPct val="90000"/>
            </a:lnSpc>
            <a:spcBef>
              <a:spcPct val="0"/>
            </a:spcBef>
            <a:spcAft>
              <a:spcPts val="0"/>
            </a:spcAft>
          </a:pPr>
          <a:r>
            <a:rPr lang="en-US" sz="1050" b="1" kern="1200">
              <a:solidFill>
                <a:sysClr val="windowText" lastClr="000000"/>
              </a:solidFill>
              <a:latin typeface="Calibri"/>
              <a:ea typeface="+mn-ea"/>
              <a:cs typeface="+mn-cs"/>
            </a:rPr>
            <a:t>Safe Shelter </a:t>
          </a:r>
        </a:p>
        <a:p>
          <a:pPr lvl="0" algn="ctr" defTabSz="466725">
            <a:lnSpc>
              <a:spcPct val="90000"/>
            </a:lnSpc>
            <a:spcBef>
              <a:spcPct val="0"/>
            </a:spcBef>
            <a:spcAft>
              <a:spcPts val="0"/>
            </a:spcAft>
          </a:pPr>
          <a:r>
            <a:rPr lang="en-US" sz="1050" b="1" kern="1200">
              <a:solidFill>
                <a:sysClr val="windowText" lastClr="000000"/>
              </a:solidFill>
              <a:latin typeface="Calibri"/>
              <a:ea typeface="+mn-ea"/>
              <a:cs typeface="+mn-cs"/>
            </a:rPr>
            <a:t>Coordinator</a:t>
          </a:r>
        </a:p>
      </dsp:txBody>
      <dsp:txXfrm>
        <a:off x="1207583" y="4853005"/>
        <a:ext cx="779732" cy="368534"/>
      </dsp:txXfrm>
    </dsp:sp>
    <dsp:sp modelId="{18B473AD-BADD-4BA0-AC93-941322B6B913}">
      <dsp:nvSpPr>
        <dsp:cNvPr id="0" name=""/>
        <dsp:cNvSpPr/>
      </dsp:nvSpPr>
      <dsp:spPr>
        <a:xfrm>
          <a:off x="1148140" y="5416722"/>
          <a:ext cx="906611" cy="280538"/>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latin typeface="Calibri"/>
              <a:ea typeface="+mn-ea"/>
              <a:cs typeface="+mn-cs"/>
            </a:rPr>
            <a:t>House Mothers</a:t>
          </a:r>
        </a:p>
      </dsp:txBody>
      <dsp:txXfrm>
        <a:off x="1148140" y="5416722"/>
        <a:ext cx="906611" cy="280538"/>
      </dsp:txXfrm>
    </dsp:sp>
    <dsp:sp modelId="{FB9E4B6B-8DA1-4AE4-93F6-5D92CC88DB77}">
      <dsp:nvSpPr>
        <dsp:cNvPr id="0" name=""/>
        <dsp:cNvSpPr/>
      </dsp:nvSpPr>
      <dsp:spPr>
        <a:xfrm>
          <a:off x="3193455" y="5432891"/>
          <a:ext cx="1172198" cy="239798"/>
        </a:xfrm>
        <a:prstGeom prst="rect">
          <a:avLst/>
        </a:prstGeom>
        <a:solidFill>
          <a:srgbClr val="4BACC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Adult Programs</a:t>
          </a:r>
        </a:p>
      </dsp:txBody>
      <dsp:txXfrm>
        <a:off x="3193455" y="5432891"/>
        <a:ext cx="1172198" cy="239798"/>
      </dsp:txXfrm>
    </dsp:sp>
    <dsp:sp modelId="{445EDD60-071F-4253-A532-A0DF46AA0D7F}">
      <dsp:nvSpPr>
        <dsp:cNvPr id="0" name=""/>
        <dsp:cNvSpPr/>
      </dsp:nvSpPr>
      <dsp:spPr>
        <a:xfrm>
          <a:off x="3031030" y="5814128"/>
          <a:ext cx="664036" cy="368773"/>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Women's Counsellor</a:t>
          </a:r>
        </a:p>
      </dsp:txBody>
      <dsp:txXfrm>
        <a:off x="3031030" y="5814128"/>
        <a:ext cx="664036" cy="368773"/>
      </dsp:txXfrm>
    </dsp:sp>
    <dsp:sp modelId="{0A39A6EC-CE11-4594-ADB7-51D47C495CFF}">
      <dsp:nvSpPr>
        <dsp:cNvPr id="0" name=""/>
        <dsp:cNvSpPr/>
      </dsp:nvSpPr>
      <dsp:spPr>
        <a:xfrm>
          <a:off x="3919713" y="6382707"/>
          <a:ext cx="670402" cy="409125"/>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Better at Home</a:t>
          </a:r>
        </a:p>
      </dsp:txBody>
      <dsp:txXfrm>
        <a:off x="3919713" y="6382707"/>
        <a:ext cx="670402" cy="409125"/>
      </dsp:txXfrm>
    </dsp:sp>
    <dsp:sp modelId="{443F3A1A-1E9C-4F50-82D3-60C0FB1C5C05}">
      <dsp:nvSpPr>
        <dsp:cNvPr id="0" name=""/>
        <dsp:cNvSpPr/>
      </dsp:nvSpPr>
      <dsp:spPr>
        <a:xfrm>
          <a:off x="3092786" y="6375534"/>
          <a:ext cx="584015" cy="406512"/>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Women's </a:t>
          </a:r>
        </a:p>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Outreach</a:t>
          </a:r>
        </a:p>
      </dsp:txBody>
      <dsp:txXfrm>
        <a:off x="3092786" y="6375534"/>
        <a:ext cx="584015" cy="406512"/>
      </dsp:txXfrm>
    </dsp:sp>
    <dsp:sp modelId="{FEA49FA8-E6BC-49AE-ABF1-619BA8834690}">
      <dsp:nvSpPr>
        <dsp:cNvPr id="0" name=""/>
        <dsp:cNvSpPr/>
      </dsp:nvSpPr>
      <dsp:spPr>
        <a:xfrm>
          <a:off x="3946019" y="5842155"/>
          <a:ext cx="695498" cy="349624"/>
        </a:xfrm>
        <a:prstGeom prst="rect">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Family </a:t>
          </a:r>
        </a:p>
        <a:p>
          <a:pPr lvl="0" algn="ctr" defTabSz="444500">
            <a:lnSpc>
              <a:spcPct val="100000"/>
            </a:lnSpc>
            <a:spcBef>
              <a:spcPct val="0"/>
            </a:spcBef>
            <a:spcAft>
              <a:spcPts val="0"/>
            </a:spcAft>
          </a:pPr>
          <a:r>
            <a:rPr lang="en-US" sz="1000" b="1" kern="1200">
              <a:solidFill>
                <a:sysClr val="windowText" lastClr="000000"/>
              </a:solidFill>
              <a:latin typeface="Calibri"/>
              <a:ea typeface="+mn-ea"/>
              <a:cs typeface="+mn-cs"/>
            </a:rPr>
            <a:t>Counsellor</a:t>
          </a:r>
        </a:p>
      </dsp:txBody>
      <dsp:txXfrm>
        <a:off x="3946019" y="5842155"/>
        <a:ext cx="695498" cy="349624"/>
      </dsp:txXfrm>
    </dsp:sp>
    <dsp:sp modelId="{C6676C77-23A1-4A57-9118-8288C65ABAFC}">
      <dsp:nvSpPr>
        <dsp:cNvPr id="0" name=""/>
        <dsp:cNvSpPr/>
      </dsp:nvSpPr>
      <dsp:spPr>
        <a:xfrm>
          <a:off x="3572371" y="1135819"/>
          <a:ext cx="1160826" cy="238979"/>
        </a:xfrm>
        <a:prstGeom prst="rect">
          <a:avLst/>
        </a:prstGeom>
        <a:solidFill>
          <a:srgbClr val="4BACC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Executive Assistant</a:t>
          </a:r>
        </a:p>
      </dsp:txBody>
      <dsp:txXfrm>
        <a:off x="3572371" y="1135819"/>
        <a:ext cx="1160826" cy="2389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5453</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Roach</dc:creator>
  <cp:lastModifiedBy>Vanessa Roach</cp:lastModifiedBy>
  <cp:revision>2</cp:revision>
  <cp:lastPrinted>2018-09-18T16:45:00Z</cp:lastPrinted>
  <dcterms:created xsi:type="dcterms:W3CDTF">2018-09-18T18:02:00Z</dcterms:created>
  <dcterms:modified xsi:type="dcterms:W3CDTF">2018-09-18T18:02:00Z</dcterms:modified>
</cp:coreProperties>
</file>